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78" w:rsidRPr="002D36AC" w:rsidRDefault="00851A78" w:rsidP="00851A78">
      <w:pPr>
        <w:jc w:val="center"/>
        <w:rPr>
          <w:b/>
          <w:sz w:val="28"/>
          <w:szCs w:val="28"/>
        </w:rPr>
      </w:pPr>
      <w:bookmarkStart w:id="0" w:name="_Hlk483097670"/>
      <w:bookmarkEnd w:id="0"/>
      <w:r w:rsidRPr="002D36AC">
        <w:rPr>
          <w:rFonts w:hint="eastAsia"/>
          <w:b/>
          <w:sz w:val="28"/>
          <w:szCs w:val="28"/>
        </w:rPr>
        <w:t>高能量密度的</w:t>
      </w:r>
      <w:r w:rsidRPr="002D36AC">
        <w:rPr>
          <w:rFonts w:hint="eastAsia"/>
          <w:b/>
          <w:sz w:val="28"/>
          <w:szCs w:val="28"/>
        </w:rPr>
        <w:t>LED</w:t>
      </w:r>
      <w:r w:rsidRPr="002D36AC">
        <w:rPr>
          <w:rFonts w:hint="eastAsia"/>
          <w:b/>
          <w:sz w:val="28"/>
          <w:szCs w:val="28"/>
        </w:rPr>
        <w:t>紫外光源模组中的散热问题</w:t>
      </w:r>
    </w:p>
    <w:p w:rsidR="00870B6F" w:rsidRDefault="00870B6F" w:rsidP="00870B6F">
      <w:pPr>
        <w:jc w:val="center"/>
      </w:pPr>
      <w:r w:rsidRPr="00870B6F">
        <w:rPr>
          <w:rFonts w:hint="eastAsia"/>
          <w:sz w:val="24"/>
          <w:szCs w:val="24"/>
        </w:rPr>
        <w:t>梅泽群</w:t>
      </w:r>
      <w:r w:rsidRPr="00870B6F">
        <w:rPr>
          <w:rFonts w:hint="eastAsia"/>
          <w:sz w:val="24"/>
          <w:szCs w:val="24"/>
        </w:rPr>
        <w:t xml:space="preserve">  </w:t>
      </w:r>
      <w:r w:rsidRPr="00870B6F">
        <w:rPr>
          <w:rFonts w:hint="eastAsia"/>
          <w:sz w:val="24"/>
          <w:szCs w:val="24"/>
        </w:rPr>
        <w:t>（手机：</w:t>
      </w:r>
      <w:r w:rsidRPr="00870B6F">
        <w:rPr>
          <w:rFonts w:hint="eastAsia"/>
          <w:sz w:val="24"/>
          <w:szCs w:val="24"/>
        </w:rPr>
        <w:t>158 5180 6867</w:t>
      </w:r>
      <w:r w:rsidRPr="00870B6F">
        <w:rPr>
          <w:rFonts w:hint="eastAsia"/>
          <w:sz w:val="24"/>
          <w:szCs w:val="24"/>
        </w:rPr>
        <w:t>，</w:t>
      </w:r>
      <w:r w:rsidRPr="00870B6F">
        <w:rPr>
          <w:rFonts w:hint="eastAsia"/>
          <w:sz w:val="24"/>
          <w:szCs w:val="24"/>
        </w:rPr>
        <w:t xml:space="preserve"> </w:t>
      </w:r>
      <w:r w:rsidRPr="00870B6F">
        <w:rPr>
          <w:rFonts w:hint="eastAsia"/>
          <w:sz w:val="24"/>
          <w:szCs w:val="24"/>
        </w:rPr>
        <w:t>微信：</w:t>
      </w:r>
      <w:r w:rsidRPr="00870B6F">
        <w:rPr>
          <w:rFonts w:hint="eastAsia"/>
          <w:sz w:val="24"/>
          <w:szCs w:val="24"/>
        </w:rPr>
        <w:t>zequn_mei</w:t>
      </w:r>
      <w:r w:rsidRPr="00870B6F">
        <w:rPr>
          <w:rFonts w:hint="eastAsia"/>
          <w:sz w:val="24"/>
          <w:szCs w:val="24"/>
        </w:rPr>
        <w:t>）</w:t>
      </w:r>
      <w:r w:rsidRPr="00870B6F">
        <w:rPr>
          <w:sz w:val="24"/>
          <w:szCs w:val="24"/>
        </w:rPr>
        <w:br/>
      </w:r>
      <w:r w:rsidRPr="00870B6F">
        <w:rPr>
          <w:rFonts w:hint="eastAsia"/>
          <w:sz w:val="24"/>
          <w:szCs w:val="24"/>
        </w:rPr>
        <w:t>王峰（手机：</w:t>
      </w:r>
      <w:r w:rsidRPr="00870B6F">
        <w:rPr>
          <w:rFonts w:hint="eastAsia"/>
          <w:sz w:val="24"/>
          <w:szCs w:val="24"/>
        </w:rPr>
        <w:t>186 2038 6805</w:t>
      </w:r>
      <w:r w:rsidRPr="00870B6F">
        <w:rPr>
          <w:rFonts w:hint="eastAsia"/>
          <w:sz w:val="24"/>
          <w:szCs w:val="24"/>
        </w:rPr>
        <w:t>，微信：</w:t>
      </w:r>
      <w:r w:rsidRPr="00870B6F">
        <w:rPr>
          <w:rFonts w:hint="eastAsia"/>
          <w:sz w:val="24"/>
          <w:szCs w:val="24"/>
        </w:rPr>
        <w:t>UVLED_Nick</w:t>
      </w:r>
      <w:r>
        <w:rPr>
          <w:rFonts w:hint="eastAsia"/>
        </w:rPr>
        <w:t>）</w:t>
      </w:r>
    </w:p>
    <w:p w:rsidR="00870B6F" w:rsidRPr="00870B6F" w:rsidRDefault="00870B6F" w:rsidP="00870B6F">
      <w:pPr>
        <w:jc w:val="center"/>
        <w:rPr>
          <w:sz w:val="24"/>
          <w:szCs w:val="24"/>
        </w:rPr>
      </w:pPr>
      <w:r w:rsidRPr="00870B6F">
        <w:rPr>
          <w:rFonts w:hint="eastAsia"/>
          <w:sz w:val="24"/>
          <w:szCs w:val="24"/>
        </w:rPr>
        <w:t>麦科勒（滁州）新材料科技有限公司</w:t>
      </w:r>
      <w:r w:rsidRPr="00870B6F">
        <w:rPr>
          <w:sz w:val="24"/>
          <w:szCs w:val="24"/>
        </w:rPr>
        <w:br/>
      </w:r>
      <w:hyperlink r:id="rId7" w:history="1">
        <w:r w:rsidRPr="00870B6F">
          <w:rPr>
            <w:rStyle w:val="Hyperlink"/>
            <w:sz w:val="24"/>
            <w:szCs w:val="24"/>
          </w:rPr>
          <w:t>www.maxlumtech.com</w:t>
        </w:r>
      </w:hyperlink>
    </w:p>
    <w:p w:rsidR="008520CC" w:rsidRDefault="00870B6F" w:rsidP="00870B6F">
      <w:pPr>
        <w:jc w:val="center"/>
        <w:rPr>
          <w:sz w:val="24"/>
          <w:szCs w:val="24"/>
        </w:rPr>
      </w:pPr>
      <w:r w:rsidRPr="00870B6F">
        <w:rPr>
          <w:rFonts w:hint="eastAsia"/>
          <w:sz w:val="24"/>
          <w:szCs w:val="24"/>
        </w:rPr>
        <w:t>2017</w:t>
      </w:r>
      <w:r w:rsidRPr="00870B6F">
        <w:rPr>
          <w:rFonts w:hint="eastAsia"/>
          <w:sz w:val="24"/>
          <w:szCs w:val="24"/>
        </w:rPr>
        <w:t>年</w:t>
      </w:r>
      <w:r w:rsidRPr="00870B6F">
        <w:rPr>
          <w:rFonts w:hint="eastAsia"/>
          <w:sz w:val="24"/>
          <w:szCs w:val="24"/>
        </w:rPr>
        <w:t>6</w:t>
      </w:r>
      <w:r w:rsidRPr="00870B6F">
        <w:rPr>
          <w:rFonts w:hint="eastAsia"/>
          <w:sz w:val="24"/>
          <w:szCs w:val="24"/>
        </w:rPr>
        <w:t>月</w:t>
      </w:r>
      <w:r w:rsidRPr="00870B6F">
        <w:rPr>
          <w:rFonts w:hint="eastAsia"/>
          <w:sz w:val="24"/>
          <w:szCs w:val="24"/>
        </w:rPr>
        <w:t>2</w:t>
      </w:r>
      <w:r w:rsidRPr="00870B6F">
        <w:rPr>
          <w:rFonts w:hint="eastAsia"/>
          <w:sz w:val="24"/>
          <w:szCs w:val="24"/>
        </w:rPr>
        <w:t>日</w:t>
      </w:r>
    </w:p>
    <w:p w:rsidR="00B20585" w:rsidRDefault="00B20585" w:rsidP="00B20585">
      <w:pPr>
        <w:rPr>
          <w:sz w:val="24"/>
          <w:szCs w:val="24"/>
        </w:rPr>
      </w:pPr>
      <w:r>
        <w:rPr>
          <w:rFonts w:hint="eastAsia"/>
          <w:b/>
          <w:sz w:val="24"/>
          <w:szCs w:val="24"/>
        </w:rPr>
        <w:t>摘要</w:t>
      </w:r>
      <w:r>
        <w:rPr>
          <w:b/>
          <w:sz w:val="24"/>
          <w:szCs w:val="24"/>
        </w:rPr>
        <w:br/>
      </w:r>
      <w:r>
        <w:rPr>
          <w:rFonts w:hint="eastAsia"/>
          <w:sz w:val="24"/>
          <w:szCs w:val="24"/>
        </w:rPr>
        <w:t>本文探讨了高能量密度</w:t>
      </w:r>
      <w:r>
        <w:rPr>
          <w:rFonts w:hint="eastAsia"/>
          <w:sz w:val="24"/>
          <w:szCs w:val="24"/>
        </w:rPr>
        <w:t>LED</w:t>
      </w:r>
      <w:r>
        <w:rPr>
          <w:rFonts w:hint="eastAsia"/>
          <w:sz w:val="24"/>
          <w:szCs w:val="24"/>
        </w:rPr>
        <w:t>紫外光源模组中的散热问题。</w:t>
      </w:r>
      <w:r>
        <w:rPr>
          <w:rFonts w:hint="eastAsia"/>
          <w:sz w:val="24"/>
          <w:szCs w:val="24"/>
        </w:rPr>
        <w:t>LED</w:t>
      </w:r>
      <w:r>
        <w:rPr>
          <w:rFonts w:hint="eastAsia"/>
          <w:sz w:val="24"/>
          <w:szCs w:val="24"/>
        </w:rPr>
        <w:t>紫外光源模组是一种在导热电路板上将许多紫外</w:t>
      </w:r>
      <w:r>
        <w:rPr>
          <w:rFonts w:hint="eastAsia"/>
          <w:sz w:val="24"/>
          <w:szCs w:val="24"/>
        </w:rPr>
        <w:t>LED</w:t>
      </w:r>
      <w:r>
        <w:rPr>
          <w:rFonts w:hint="eastAsia"/>
          <w:sz w:val="24"/>
          <w:szCs w:val="24"/>
        </w:rPr>
        <w:t>芯片紧密地排列成行列矩阵的封装模式。首先，建立了一个光源模组的散热模型，和能用</w:t>
      </w:r>
      <w:r>
        <w:rPr>
          <w:rFonts w:hint="eastAsia"/>
          <w:sz w:val="24"/>
          <w:szCs w:val="24"/>
        </w:rPr>
        <w:t>EXCEL</w:t>
      </w:r>
      <w:r>
        <w:rPr>
          <w:rFonts w:hint="eastAsia"/>
          <w:sz w:val="24"/>
          <w:szCs w:val="24"/>
        </w:rPr>
        <w:t>软件计算热阻的公式。散热模型和计算公式是基于</w:t>
      </w:r>
      <w:r>
        <w:rPr>
          <w:rFonts w:hint="eastAsia"/>
          <w:sz w:val="24"/>
          <w:szCs w:val="24"/>
        </w:rPr>
        <w:t>S. Lee</w:t>
      </w:r>
      <w:r>
        <w:rPr>
          <w:rFonts w:hint="eastAsia"/>
          <w:sz w:val="24"/>
          <w:szCs w:val="24"/>
        </w:rPr>
        <w:t>等关于圆柱状热源和热通量管扩展热阻的解析解和近似解（</w:t>
      </w:r>
      <w:r>
        <w:rPr>
          <w:sz w:val="24"/>
          <w:szCs w:val="24"/>
        </w:rPr>
        <w:t>ASME/JSME Thermal Engineering Conf</w:t>
      </w:r>
      <w:r>
        <w:rPr>
          <w:rFonts w:hint="eastAsia"/>
          <w:sz w:val="24"/>
          <w:szCs w:val="24"/>
        </w:rPr>
        <w:t>.</w:t>
      </w:r>
      <w:r>
        <w:rPr>
          <w:sz w:val="24"/>
          <w:szCs w:val="24"/>
        </w:rPr>
        <w:t>, V.4, ASME 1995, p199</w:t>
      </w:r>
      <w:r>
        <w:rPr>
          <w:rFonts w:hint="eastAsia"/>
          <w:sz w:val="24"/>
          <w:szCs w:val="24"/>
        </w:rPr>
        <w:t>）。接着分析了两个导热电路板优化设计的问题。一是发现了陶瓷导热电路板存在最佳厚度，在此厚度下导热电路板的热阻最小。这是因为导热电路板厚度增大产生了两种相反效应：增加了热的横向流动，降低热阻；热通量管增长，提高热阻。二是探讨能否进一步增加芯片的排列密度，发现随着芯片的排列密度增加，氮化铝陶瓷电路板的热阻变化不大，而散热器的热阻急剧上升，成为散热瓶颈。这是因为随着芯片的排列密度增加，水冷的热交换面积减少</w:t>
      </w:r>
    </w:p>
    <w:p w:rsidR="00B20585" w:rsidRDefault="00B20585" w:rsidP="00B20585">
      <w:pPr>
        <w:rPr>
          <w:sz w:val="24"/>
          <w:szCs w:val="24"/>
        </w:rPr>
      </w:pPr>
      <w:r>
        <w:rPr>
          <w:rFonts w:hint="eastAsia"/>
          <w:sz w:val="24"/>
          <w:szCs w:val="24"/>
        </w:rPr>
        <w:t>基与以上热分析，我们公司新推出</w:t>
      </w:r>
      <w:r>
        <w:rPr>
          <w:rFonts w:hint="eastAsia"/>
          <w:sz w:val="24"/>
          <w:szCs w:val="24"/>
        </w:rPr>
        <w:t>DBC</w:t>
      </w:r>
      <w:r>
        <w:rPr>
          <w:sz w:val="24"/>
          <w:szCs w:val="24"/>
        </w:rPr>
        <w:t xml:space="preserve"> </w:t>
      </w:r>
      <w:r>
        <w:rPr>
          <w:rFonts w:hint="eastAsia"/>
          <w:sz w:val="24"/>
          <w:szCs w:val="24"/>
        </w:rPr>
        <w:t>氮化铝基电路板，和用该基板做成的高芯片密度的紫外光源，芯片中心间距为</w:t>
      </w:r>
      <w:r>
        <w:rPr>
          <w:rFonts w:hint="eastAsia"/>
          <w:sz w:val="24"/>
          <w:szCs w:val="24"/>
        </w:rPr>
        <w:t>1.5</w:t>
      </w:r>
      <w:r>
        <w:rPr>
          <w:sz w:val="24"/>
          <w:szCs w:val="24"/>
        </w:rPr>
        <w:t>mm</w:t>
      </w:r>
      <w:r>
        <w:rPr>
          <w:rFonts w:hint="eastAsia"/>
          <w:sz w:val="24"/>
          <w:szCs w:val="24"/>
        </w:rPr>
        <w:t>。</w:t>
      </w:r>
      <w:r>
        <w:rPr>
          <w:rFonts w:hint="eastAsia"/>
          <w:sz w:val="24"/>
          <w:szCs w:val="24"/>
        </w:rPr>
        <w:t>LED</w:t>
      </w:r>
      <w:r>
        <w:rPr>
          <w:rFonts w:hint="eastAsia"/>
          <w:sz w:val="24"/>
          <w:szCs w:val="24"/>
        </w:rPr>
        <w:t>芯片与陶瓷基电路板的粘结，和陶瓷基电路板于水冷散热器的粘接，均采用焊锡。</w:t>
      </w:r>
    </w:p>
    <w:p w:rsidR="006E22B4" w:rsidRPr="00BC2F9C" w:rsidRDefault="006E22B4" w:rsidP="006E22B4">
      <w:pPr>
        <w:rPr>
          <w:b/>
          <w:sz w:val="24"/>
          <w:szCs w:val="24"/>
        </w:rPr>
      </w:pPr>
      <w:r>
        <w:rPr>
          <w:rFonts w:hint="eastAsia"/>
          <w:b/>
          <w:sz w:val="24"/>
          <w:szCs w:val="24"/>
        </w:rPr>
        <w:t>背景</w:t>
      </w:r>
      <w:r>
        <w:rPr>
          <w:b/>
          <w:sz w:val="24"/>
          <w:szCs w:val="24"/>
        </w:rPr>
        <w:br/>
      </w:r>
      <w:r>
        <w:rPr>
          <w:rFonts w:hint="eastAsia"/>
          <w:sz w:val="24"/>
          <w:szCs w:val="24"/>
        </w:rPr>
        <w:t>近年来，</w:t>
      </w:r>
      <w:r>
        <w:rPr>
          <w:sz w:val="24"/>
          <w:szCs w:val="24"/>
        </w:rPr>
        <w:t>LED</w:t>
      </w:r>
      <w:r>
        <w:rPr>
          <w:rFonts w:hint="eastAsia"/>
          <w:sz w:val="24"/>
          <w:szCs w:val="24"/>
        </w:rPr>
        <w:t>紫外光源开始替换汞灯，成为辐射固化油墨的光源。</w:t>
      </w:r>
      <w:r>
        <w:rPr>
          <w:sz w:val="24"/>
          <w:szCs w:val="24"/>
        </w:rPr>
        <w:t>LED</w:t>
      </w:r>
      <w:r>
        <w:rPr>
          <w:rFonts w:hint="eastAsia"/>
          <w:sz w:val="24"/>
          <w:szCs w:val="24"/>
        </w:rPr>
        <w:t>紫外光源的一个重要指标是紫外光的辐射能量密度（瓦</w:t>
      </w:r>
      <w:r>
        <w:rPr>
          <w:rFonts w:hint="eastAsia"/>
          <w:sz w:val="24"/>
          <w:szCs w:val="24"/>
        </w:rPr>
        <w:t>/</w:t>
      </w:r>
      <w:r>
        <w:rPr>
          <w:rFonts w:hint="eastAsia"/>
          <w:sz w:val="24"/>
          <w:szCs w:val="24"/>
        </w:rPr>
        <w:t>平方米）。辐射能量密度高，则固化时间短，印刷速度快。为提高辐射能量密度，一种方法是将许多</w:t>
      </w:r>
      <w:r>
        <w:rPr>
          <w:rFonts w:hint="eastAsia"/>
          <w:sz w:val="24"/>
          <w:szCs w:val="24"/>
        </w:rPr>
        <w:t>LED</w:t>
      </w:r>
      <w:r>
        <w:rPr>
          <w:rFonts w:hint="eastAsia"/>
          <w:sz w:val="24"/>
          <w:szCs w:val="24"/>
        </w:rPr>
        <w:t>芯片紧密地排列成行列矩阵，封装成高能量密度的光源模组。</w:t>
      </w:r>
      <w:r>
        <w:rPr>
          <w:rFonts w:hint="eastAsia"/>
          <w:sz w:val="24"/>
          <w:szCs w:val="24"/>
        </w:rPr>
        <w:t>LED</w:t>
      </w:r>
      <w:r>
        <w:rPr>
          <w:rFonts w:hint="eastAsia"/>
          <w:sz w:val="24"/>
          <w:szCs w:val="24"/>
        </w:rPr>
        <w:t>芯片的电能转化成光能的效率约为</w:t>
      </w:r>
      <w:r>
        <w:rPr>
          <w:rFonts w:hint="eastAsia"/>
          <w:sz w:val="24"/>
          <w:szCs w:val="24"/>
        </w:rPr>
        <w:t>30-40%</w:t>
      </w:r>
      <w:r>
        <w:rPr>
          <w:rFonts w:hint="eastAsia"/>
          <w:sz w:val="24"/>
          <w:szCs w:val="24"/>
        </w:rPr>
        <w:t>，大部分的外加电能转化成热能。因此，高能量密度的</w:t>
      </w:r>
      <w:r>
        <w:rPr>
          <w:rFonts w:hint="eastAsia"/>
          <w:sz w:val="24"/>
          <w:szCs w:val="24"/>
        </w:rPr>
        <w:t>LED</w:t>
      </w:r>
      <w:r>
        <w:rPr>
          <w:rFonts w:hint="eastAsia"/>
          <w:sz w:val="24"/>
          <w:szCs w:val="24"/>
        </w:rPr>
        <w:t>光源模组在其工作状态时的散热问题是这种光源的设计和封装的核心问题。</w:t>
      </w:r>
    </w:p>
    <w:p w:rsidR="006E22B4" w:rsidRDefault="006E22B4" w:rsidP="006E22B4">
      <w:pPr>
        <w:rPr>
          <w:sz w:val="24"/>
          <w:szCs w:val="24"/>
        </w:rPr>
      </w:pPr>
      <w:r>
        <w:rPr>
          <w:rFonts w:hint="eastAsia"/>
          <w:sz w:val="24"/>
          <w:szCs w:val="24"/>
        </w:rPr>
        <w:t>如果散热问题不解决好</w:t>
      </w:r>
      <w:r>
        <w:rPr>
          <w:rFonts w:hint="eastAsia"/>
          <w:sz w:val="24"/>
          <w:szCs w:val="24"/>
        </w:rPr>
        <w:t>,</w:t>
      </w:r>
      <w:r>
        <w:rPr>
          <w:sz w:val="24"/>
          <w:szCs w:val="24"/>
        </w:rPr>
        <w:t xml:space="preserve"> </w:t>
      </w:r>
      <w:r>
        <w:rPr>
          <w:rFonts w:hint="eastAsia"/>
          <w:sz w:val="24"/>
          <w:szCs w:val="24"/>
        </w:rPr>
        <w:t>LED</w:t>
      </w:r>
      <w:r>
        <w:rPr>
          <w:rFonts w:hint="eastAsia"/>
          <w:sz w:val="24"/>
          <w:szCs w:val="24"/>
        </w:rPr>
        <w:t>芯片的结点温度升高，造成：（</w:t>
      </w:r>
      <w:r>
        <w:rPr>
          <w:rFonts w:hint="eastAsia"/>
          <w:sz w:val="24"/>
          <w:szCs w:val="24"/>
        </w:rPr>
        <w:t>1</w:t>
      </w:r>
      <w:r>
        <w:rPr>
          <w:rFonts w:hint="eastAsia"/>
          <w:sz w:val="24"/>
          <w:szCs w:val="24"/>
        </w:rPr>
        <w:t>）发光效率下降，（</w:t>
      </w:r>
      <w:r>
        <w:rPr>
          <w:rFonts w:hint="eastAsia"/>
          <w:sz w:val="24"/>
          <w:szCs w:val="24"/>
        </w:rPr>
        <w:t>2</w:t>
      </w:r>
      <w:r>
        <w:rPr>
          <w:rFonts w:hint="eastAsia"/>
          <w:sz w:val="24"/>
          <w:szCs w:val="24"/>
        </w:rPr>
        <w:t>）光源的寿命减短。</w:t>
      </w:r>
    </w:p>
    <w:p w:rsidR="006E22B4" w:rsidRDefault="006E22B4" w:rsidP="006E22B4">
      <w:pPr>
        <w:rPr>
          <w:sz w:val="24"/>
          <w:szCs w:val="24"/>
        </w:rPr>
      </w:pPr>
      <w:r>
        <w:rPr>
          <w:rFonts w:hint="eastAsia"/>
          <w:sz w:val="24"/>
          <w:szCs w:val="24"/>
        </w:rPr>
        <w:t>LED</w:t>
      </w:r>
      <w:r>
        <w:rPr>
          <w:rFonts w:hint="eastAsia"/>
          <w:sz w:val="24"/>
          <w:szCs w:val="24"/>
        </w:rPr>
        <w:t>紫外光源的散热途径一般是：起源于</w:t>
      </w:r>
      <w:r>
        <w:rPr>
          <w:rFonts w:hint="eastAsia"/>
          <w:sz w:val="24"/>
          <w:szCs w:val="24"/>
        </w:rPr>
        <w:t>LED</w:t>
      </w:r>
      <w:r>
        <w:rPr>
          <w:rFonts w:hint="eastAsia"/>
          <w:sz w:val="24"/>
          <w:szCs w:val="24"/>
        </w:rPr>
        <w:t>芯片的热，经陶瓷电路板，到铝或铜的散热器，再由水流或气流带走。当然，热还必须经过两个界面粘接层：芯片与电路板的界面，电路板与散热器的界面。这里我们主要探讨两个问题：</w:t>
      </w:r>
    </w:p>
    <w:p w:rsidR="0090700C" w:rsidRDefault="0090700C" w:rsidP="0090700C">
      <w:pPr>
        <w:pStyle w:val="ListParagraph"/>
        <w:numPr>
          <w:ilvl w:val="0"/>
          <w:numId w:val="1"/>
        </w:numPr>
        <w:rPr>
          <w:sz w:val="24"/>
          <w:szCs w:val="24"/>
        </w:rPr>
      </w:pPr>
      <w:r w:rsidRPr="00491D93">
        <w:rPr>
          <w:rFonts w:hint="eastAsia"/>
          <w:sz w:val="24"/>
          <w:szCs w:val="24"/>
        </w:rPr>
        <w:lastRenderedPageBreak/>
        <w:t>陶瓷电路板的散热优化设计。</w:t>
      </w:r>
    </w:p>
    <w:p w:rsidR="0090700C" w:rsidRPr="00F87FF5" w:rsidRDefault="0090700C" w:rsidP="0090700C">
      <w:pPr>
        <w:pStyle w:val="ListParagraph"/>
        <w:numPr>
          <w:ilvl w:val="0"/>
          <w:numId w:val="1"/>
        </w:numPr>
        <w:rPr>
          <w:sz w:val="24"/>
          <w:szCs w:val="24"/>
        </w:rPr>
      </w:pPr>
      <w:r>
        <w:rPr>
          <w:rFonts w:hint="eastAsia"/>
          <w:sz w:val="24"/>
          <w:szCs w:val="24"/>
        </w:rPr>
        <w:t>界面粘接方法对热阻的影响。</w:t>
      </w:r>
    </w:p>
    <w:p w:rsidR="0090700C" w:rsidRDefault="0090700C" w:rsidP="0090700C">
      <w:pPr>
        <w:rPr>
          <w:sz w:val="24"/>
          <w:szCs w:val="24"/>
        </w:rPr>
      </w:pPr>
      <w:r w:rsidRPr="00875ABE">
        <w:rPr>
          <w:rFonts w:hint="eastAsia"/>
          <w:b/>
          <w:sz w:val="24"/>
          <w:szCs w:val="24"/>
        </w:rPr>
        <w:t>散热计算模型</w:t>
      </w:r>
      <w:r>
        <w:rPr>
          <w:b/>
          <w:sz w:val="24"/>
          <w:szCs w:val="24"/>
        </w:rPr>
        <w:br/>
      </w:r>
      <w:r>
        <w:rPr>
          <w:rFonts w:hint="eastAsia"/>
          <w:sz w:val="24"/>
          <w:szCs w:val="24"/>
        </w:rPr>
        <w:t>在具体分析散热问题之前，我们需要建立一个便于计算的散热模型。以图一中的</w:t>
      </w:r>
      <w:r>
        <w:rPr>
          <w:rFonts w:hint="eastAsia"/>
          <w:sz w:val="24"/>
          <w:szCs w:val="24"/>
        </w:rPr>
        <w:t>40</w:t>
      </w:r>
      <w:r>
        <w:rPr>
          <w:rFonts w:hint="eastAsia"/>
          <w:sz w:val="24"/>
          <w:szCs w:val="24"/>
        </w:rPr>
        <w:t>芯</w:t>
      </w:r>
      <w:r>
        <w:rPr>
          <w:rFonts w:hint="eastAsia"/>
          <w:sz w:val="24"/>
          <w:szCs w:val="24"/>
        </w:rPr>
        <w:t>LED</w:t>
      </w:r>
      <w:r>
        <w:rPr>
          <w:rFonts w:hint="eastAsia"/>
          <w:sz w:val="24"/>
          <w:szCs w:val="24"/>
        </w:rPr>
        <w:t>紫外光源模组为例：</w:t>
      </w:r>
      <w:r>
        <w:rPr>
          <w:rFonts w:hint="eastAsia"/>
          <w:sz w:val="24"/>
          <w:szCs w:val="24"/>
        </w:rPr>
        <w:t>40</w:t>
      </w:r>
      <w:r>
        <w:rPr>
          <w:rFonts w:hint="eastAsia"/>
          <w:sz w:val="24"/>
          <w:szCs w:val="24"/>
        </w:rPr>
        <w:t>颗</w:t>
      </w:r>
      <w:r>
        <w:rPr>
          <w:rFonts w:hint="eastAsia"/>
          <w:sz w:val="24"/>
          <w:szCs w:val="24"/>
        </w:rPr>
        <w:t>LED</w:t>
      </w:r>
      <w:r>
        <w:rPr>
          <w:rFonts w:hint="eastAsia"/>
          <w:sz w:val="24"/>
          <w:szCs w:val="24"/>
        </w:rPr>
        <w:t>芯片，每颗</w:t>
      </w:r>
      <w:r>
        <w:rPr>
          <w:rFonts w:hint="eastAsia"/>
          <w:sz w:val="24"/>
          <w:szCs w:val="24"/>
        </w:rPr>
        <w:t>1</w:t>
      </w:r>
      <w:r>
        <w:rPr>
          <w:sz w:val="24"/>
          <w:szCs w:val="24"/>
        </w:rPr>
        <w:t>x1 mm</w:t>
      </w:r>
      <w:r w:rsidRPr="00981D6C">
        <w:rPr>
          <w:sz w:val="24"/>
          <w:szCs w:val="24"/>
          <w:vertAlign w:val="superscript"/>
        </w:rPr>
        <w:t>2</w:t>
      </w:r>
      <w:r>
        <w:rPr>
          <w:sz w:val="24"/>
          <w:szCs w:val="24"/>
        </w:rPr>
        <w:t xml:space="preserve">, </w:t>
      </w:r>
      <w:r>
        <w:rPr>
          <w:rFonts w:hint="eastAsia"/>
          <w:sz w:val="24"/>
          <w:szCs w:val="24"/>
        </w:rPr>
        <w:t>排列在陶瓷基底的电路板上。单颗芯片的驱动电流约为</w:t>
      </w:r>
      <w:r>
        <w:rPr>
          <w:rFonts w:hint="eastAsia"/>
          <w:sz w:val="24"/>
          <w:szCs w:val="24"/>
        </w:rPr>
        <w:t>700</w:t>
      </w:r>
      <w:r>
        <w:rPr>
          <w:sz w:val="24"/>
          <w:szCs w:val="24"/>
        </w:rPr>
        <w:t xml:space="preserve"> mA</w:t>
      </w:r>
      <w:r>
        <w:rPr>
          <w:rFonts w:hint="eastAsia"/>
          <w:sz w:val="24"/>
          <w:szCs w:val="24"/>
        </w:rPr>
        <w:t>,</w:t>
      </w:r>
      <w:r>
        <w:rPr>
          <w:sz w:val="24"/>
          <w:szCs w:val="24"/>
        </w:rPr>
        <w:t xml:space="preserve"> </w:t>
      </w:r>
      <w:r>
        <w:rPr>
          <w:rFonts w:hint="eastAsia"/>
          <w:sz w:val="24"/>
          <w:szCs w:val="24"/>
        </w:rPr>
        <w:t>单颗芯片的电压约为</w:t>
      </w:r>
      <w:r>
        <w:rPr>
          <w:rFonts w:hint="eastAsia"/>
          <w:sz w:val="24"/>
          <w:szCs w:val="24"/>
        </w:rPr>
        <w:t>3.5</w:t>
      </w:r>
      <w:r>
        <w:rPr>
          <w:sz w:val="24"/>
          <w:szCs w:val="24"/>
        </w:rPr>
        <w:t xml:space="preserve"> V</w:t>
      </w:r>
      <w:r>
        <w:rPr>
          <w:rFonts w:hint="eastAsia"/>
          <w:sz w:val="24"/>
          <w:szCs w:val="24"/>
        </w:rPr>
        <w:t xml:space="preserve">, </w:t>
      </w:r>
      <w:r>
        <w:rPr>
          <w:rFonts w:hint="eastAsia"/>
          <w:sz w:val="24"/>
          <w:szCs w:val="24"/>
        </w:rPr>
        <w:t>所以单颗芯片的电功率约为</w:t>
      </w:r>
      <w:r>
        <w:rPr>
          <w:rFonts w:hint="eastAsia"/>
          <w:sz w:val="24"/>
          <w:szCs w:val="24"/>
        </w:rPr>
        <w:t>2.5</w:t>
      </w:r>
      <w:r>
        <w:rPr>
          <w:rFonts w:hint="eastAsia"/>
          <w:sz w:val="24"/>
          <w:szCs w:val="24"/>
        </w:rPr>
        <w:t>瓦。整个模组的功率为</w:t>
      </w:r>
      <w:r>
        <w:rPr>
          <w:rFonts w:hint="eastAsia"/>
          <w:sz w:val="24"/>
          <w:szCs w:val="24"/>
        </w:rPr>
        <w:t>100</w:t>
      </w:r>
      <w:r>
        <w:rPr>
          <w:rFonts w:hint="eastAsia"/>
          <w:sz w:val="24"/>
          <w:szCs w:val="24"/>
        </w:rPr>
        <w:t>瓦。</w:t>
      </w:r>
    </w:p>
    <w:p w:rsidR="0090700C" w:rsidRDefault="0090700C" w:rsidP="0090700C">
      <w:pPr>
        <w:jc w:val="center"/>
        <w:rPr>
          <w:sz w:val="28"/>
          <w:szCs w:val="28"/>
        </w:rPr>
      </w:pPr>
      <w:r>
        <w:rPr>
          <w:noProof/>
          <w:sz w:val="28"/>
          <w:szCs w:val="28"/>
        </w:rPr>
        <w:drawing>
          <wp:inline distT="0" distB="0" distL="0" distR="0" wp14:anchorId="693378BF" wp14:editId="76AC35A3">
            <wp:extent cx="1317645" cy="15719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216" cy="1600046"/>
                    </a:xfrm>
                    <a:prstGeom prst="rect">
                      <a:avLst/>
                    </a:prstGeom>
                    <a:noFill/>
                  </pic:spPr>
                </pic:pic>
              </a:graphicData>
            </a:graphic>
          </wp:inline>
        </w:drawing>
      </w:r>
    </w:p>
    <w:p w:rsidR="0090700C" w:rsidRDefault="0090700C" w:rsidP="0090700C">
      <w:pPr>
        <w:jc w:val="center"/>
        <w:rPr>
          <w:sz w:val="24"/>
          <w:szCs w:val="24"/>
        </w:rPr>
      </w:pPr>
      <w:r>
        <w:rPr>
          <w:rFonts w:hint="eastAsia"/>
          <w:sz w:val="24"/>
          <w:szCs w:val="24"/>
        </w:rPr>
        <w:t>图一：</w:t>
      </w:r>
      <w:r>
        <w:rPr>
          <w:rFonts w:hint="eastAsia"/>
          <w:sz w:val="24"/>
          <w:szCs w:val="24"/>
        </w:rPr>
        <w:t>40</w:t>
      </w:r>
      <w:r>
        <w:rPr>
          <w:rFonts w:hint="eastAsia"/>
          <w:sz w:val="24"/>
          <w:szCs w:val="24"/>
        </w:rPr>
        <w:t>芯</w:t>
      </w:r>
      <w:r>
        <w:rPr>
          <w:rFonts w:hint="eastAsia"/>
          <w:sz w:val="24"/>
          <w:szCs w:val="24"/>
        </w:rPr>
        <w:t>LED</w:t>
      </w:r>
      <w:r>
        <w:rPr>
          <w:rFonts w:hint="eastAsia"/>
          <w:sz w:val="24"/>
          <w:szCs w:val="24"/>
        </w:rPr>
        <w:t>紫外光源模组</w:t>
      </w:r>
    </w:p>
    <w:p w:rsidR="0090700C" w:rsidRDefault="0090700C" w:rsidP="0090700C">
      <w:pPr>
        <w:rPr>
          <w:sz w:val="24"/>
          <w:szCs w:val="24"/>
        </w:rPr>
      </w:pPr>
    </w:p>
    <w:p w:rsidR="0090700C" w:rsidRPr="00FC7DE6" w:rsidRDefault="0090700C" w:rsidP="0090700C">
      <w:pPr>
        <w:rPr>
          <w:sz w:val="24"/>
          <w:szCs w:val="24"/>
        </w:rPr>
      </w:pPr>
      <w:r>
        <w:rPr>
          <w:rFonts w:hint="eastAsia"/>
          <w:sz w:val="24"/>
          <w:szCs w:val="24"/>
        </w:rPr>
        <w:t>40</w:t>
      </w:r>
      <w:r>
        <w:rPr>
          <w:rFonts w:hint="eastAsia"/>
          <w:sz w:val="24"/>
          <w:szCs w:val="24"/>
        </w:rPr>
        <w:t>颗</w:t>
      </w:r>
      <w:r>
        <w:rPr>
          <w:rFonts w:hint="eastAsia"/>
          <w:sz w:val="24"/>
          <w:szCs w:val="24"/>
        </w:rPr>
        <w:t>LED</w:t>
      </w:r>
      <w:r>
        <w:rPr>
          <w:rFonts w:hint="eastAsia"/>
          <w:sz w:val="24"/>
          <w:szCs w:val="24"/>
        </w:rPr>
        <w:t>芯片粘贴在一块电路板上。电路板一般用陶瓷做为其基底材料，原因是陶瓷的热膨胀系数和</w:t>
      </w:r>
      <w:r>
        <w:rPr>
          <w:rFonts w:hint="eastAsia"/>
          <w:sz w:val="24"/>
          <w:szCs w:val="24"/>
        </w:rPr>
        <w:t>LED</w:t>
      </w:r>
      <w:r>
        <w:rPr>
          <w:rFonts w:hint="eastAsia"/>
          <w:sz w:val="24"/>
          <w:szCs w:val="24"/>
        </w:rPr>
        <w:t>芯片的半导体材料匹配。陶瓷的电绝缘的性能好，而且导热性能好。电子封装原件中常用的有三氧化二铝和氮化铝，其导热系数分别为：</w:t>
      </w:r>
      <w:r>
        <w:rPr>
          <w:rFonts w:hint="eastAsia"/>
          <w:sz w:val="24"/>
          <w:szCs w:val="24"/>
        </w:rPr>
        <w:t>30</w:t>
      </w:r>
      <w:r>
        <w:rPr>
          <w:sz w:val="24"/>
          <w:szCs w:val="24"/>
        </w:rPr>
        <w:t xml:space="preserve"> </w:t>
      </w:r>
      <w:r>
        <w:rPr>
          <w:rFonts w:hint="eastAsia"/>
          <w:sz w:val="24"/>
          <w:szCs w:val="24"/>
        </w:rPr>
        <w:t>瓦</w:t>
      </w:r>
      <w:r>
        <w:rPr>
          <w:rFonts w:hint="eastAsia"/>
          <w:sz w:val="24"/>
          <w:szCs w:val="24"/>
        </w:rPr>
        <w:t>/</w:t>
      </w:r>
      <w:r>
        <w:rPr>
          <w:rFonts w:cstheme="minorHAnsi"/>
          <w:sz w:val="24"/>
          <w:szCs w:val="24"/>
        </w:rPr>
        <w:t>°</w:t>
      </w:r>
      <w:r>
        <w:rPr>
          <w:sz w:val="24"/>
          <w:szCs w:val="24"/>
        </w:rPr>
        <w:t xml:space="preserve">C </w:t>
      </w:r>
      <w:r>
        <w:rPr>
          <w:rFonts w:hint="eastAsia"/>
          <w:sz w:val="24"/>
          <w:szCs w:val="24"/>
        </w:rPr>
        <w:t>米和</w:t>
      </w:r>
      <w:r>
        <w:rPr>
          <w:rFonts w:hint="eastAsia"/>
          <w:sz w:val="24"/>
          <w:szCs w:val="24"/>
        </w:rPr>
        <w:t>170</w:t>
      </w:r>
      <w:r>
        <w:rPr>
          <w:rFonts w:hint="eastAsia"/>
          <w:sz w:val="24"/>
          <w:szCs w:val="24"/>
        </w:rPr>
        <w:t>瓦</w:t>
      </w:r>
      <w:r>
        <w:rPr>
          <w:rFonts w:hint="eastAsia"/>
          <w:sz w:val="24"/>
          <w:szCs w:val="24"/>
        </w:rPr>
        <w:t>/</w:t>
      </w:r>
      <w:r>
        <w:rPr>
          <w:rFonts w:cstheme="minorHAnsi"/>
          <w:sz w:val="24"/>
          <w:szCs w:val="24"/>
        </w:rPr>
        <w:t>°</w:t>
      </w:r>
      <w:r>
        <w:rPr>
          <w:sz w:val="24"/>
          <w:szCs w:val="24"/>
        </w:rPr>
        <w:t xml:space="preserve">C </w:t>
      </w:r>
      <w:r>
        <w:rPr>
          <w:rFonts w:hint="eastAsia"/>
          <w:sz w:val="24"/>
          <w:szCs w:val="24"/>
        </w:rPr>
        <w:t>米。单颗</w:t>
      </w:r>
      <w:r>
        <w:rPr>
          <w:rFonts w:hint="eastAsia"/>
          <w:sz w:val="24"/>
          <w:szCs w:val="24"/>
        </w:rPr>
        <w:t>LED</w:t>
      </w:r>
      <w:r>
        <w:rPr>
          <w:rFonts w:hint="eastAsia"/>
          <w:sz w:val="24"/>
          <w:szCs w:val="24"/>
        </w:rPr>
        <w:t>芯片的尺寸一般是</w:t>
      </w:r>
      <w:r>
        <w:rPr>
          <w:rFonts w:hint="eastAsia"/>
          <w:sz w:val="24"/>
          <w:szCs w:val="24"/>
        </w:rPr>
        <w:t>1</w:t>
      </w:r>
      <w:r>
        <w:rPr>
          <w:sz w:val="24"/>
          <w:szCs w:val="24"/>
        </w:rPr>
        <w:t>x1 mm</w:t>
      </w:r>
      <w:r w:rsidRPr="00210E6C">
        <w:rPr>
          <w:sz w:val="24"/>
          <w:szCs w:val="24"/>
          <w:vertAlign w:val="superscript"/>
        </w:rPr>
        <w:t>2</w:t>
      </w:r>
      <w:r>
        <w:rPr>
          <w:rFonts w:hint="eastAsia"/>
          <w:sz w:val="24"/>
          <w:szCs w:val="24"/>
        </w:rPr>
        <w:t>。</w:t>
      </w:r>
      <w:r>
        <w:rPr>
          <w:rFonts w:hint="eastAsia"/>
          <w:sz w:val="24"/>
          <w:szCs w:val="24"/>
        </w:rPr>
        <w:t>40</w:t>
      </w:r>
      <w:r>
        <w:rPr>
          <w:rFonts w:hint="eastAsia"/>
          <w:sz w:val="24"/>
          <w:szCs w:val="24"/>
        </w:rPr>
        <w:t>颗芯片排成行列矩阵，芯片与芯片的中心间距约为</w:t>
      </w:r>
      <w:r>
        <w:rPr>
          <w:rFonts w:hint="eastAsia"/>
          <w:sz w:val="24"/>
          <w:szCs w:val="24"/>
        </w:rPr>
        <w:t>4</w:t>
      </w:r>
      <w:r>
        <w:rPr>
          <w:sz w:val="24"/>
          <w:szCs w:val="24"/>
        </w:rPr>
        <w:t xml:space="preserve"> mm</w:t>
      </w:r>
      <w:r>
        <w:rPr>
          <w:rFonts w:hint="eastAsia"/>
          <w:sz w:val="24"/>
          <w:szCs w:val="24"/>
        </w:rPr>
        <w:t>。</w:t>
      </w:r>
    </w:p>
    <w:p w:rsidR="0090700C" w:rsidRDefault="0090700C" w:rsidP="0090700C">
      <w:pPr>
        <w:rPr>
          <w:sz w:val="24"/>
          <w:szCs w:val="24"/>
        </w:rPr>
      </w:pPr>
      <w:r>
        <w:rPr>
          <w:rFonts w:hint="eastAsia"/>
          <w:sz w:val="24"/>
          <w:szCs w:val="24"/>
        </w:rPr>
        <w:t>首先，不妨认为</w:t>
      </w:r>
      <w:r>
        <w:rPr>
          <w:rFonts w:hint="eastAsia"/>
          <w:sz w:val="24"/>
          <w:szCs w:val="24"/>
        </w:rPr>
        <w:t>40</w:t>
      </w:r>
      <w:r>
        <w:rPr>
          <w:rFonts w:hint="eastAsia"/>
          <w:sz w:val="24"/>
          <w:szCs w:val="24"/>
        </w:rPr>
        <w:t>颗芯片中，除了地处周围边缘芯片外，其它每一颗都有类似的散热途径：热都是从每颗自己所处的小方块领域流出。这样我们就把</w:t>
      </w:r>
      <w:r>
        <w:rPr>
          <w:rFonts w:hint="eastAsia"/>
          <w:sz w:val="24"/>
          <w:szCs w:val="24"/>
        </w:rPr>
        <w:t>40</w:t>
      </w:r>
      <w:r>
        <w:rPr>
          <w:rFonts w:hint="eastAsia"/>
          <w:sz w:val="24"/>
          <w:szCs w:val="24"/>
        </w:rPr>
        <w:t>芯片的整块模组的散热简化成如图二所示的单一芯片在自处小方块领域的散热，散热计算从而简化。</w:t>
      </w:r>
    </w:p>
    <w:p w:rsidR="00063F19" w:rsidRPr="00063F19" w:rsidRDefault="00063F19" w:rsidP="0090700C">
      <w:pPr>
        <w:rPr>
          <w:sz w:val="24"/>
          <w:szCs w:val="24"/>
        </w:rPr>
      </w:pPr>
    </w:p>
    <w:p w:rsidR="00273433" w:rsidRDefault="00273433" w:rsidP="00273433">
      <w:pPr>
        <w:jc w:val="center"/>
        <w:rPr>
          <w:sz w:val="24"/>
          <w:szCs w:val="24"/>
        </w:rPr>
      </w:pPr>
      <w:r>
        <w:rPr>
          <w:noProof/>
          <w:sz w:val="24"/>
          <w:szCs w:val="24"/>
        </w:rPr>
        <w:lastRenderedPageBreak/>
        <w:drawing>
          <wp:inline distT="0" distB="0" distL="0" distR="0" wp14:anchorId="3B5A08E0" wp14:editId="08135A7C">
            <wp:extent cx="4642651" cy="198970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7545" cy="2008948"/>
                    </a:xfrm>
                    <a:prstGeom prst="rect">
                      <a:avLst/>
                    </a:prstGeom>
                    <a:noFill/>
                  </pic:spPr>
                </pic:pic>
              </a:graphicData>
            </a:graphic>
          </wp:inline>
        </w:drawing>
      </w:r>
    </w:p>
    <w:p w:rsidR="00273433" w:rsidRDefault="00273433" w:rsidP="00273433">
      <w:pPr>
        <w:jc w:val="center"/>
        <w:rPr>
          <w:sz w:val="24"/>
          <w:szCs w:val="24"/>
        </w:rPr>
      </w:pPr>
      <w:r>
        <w:rPr>
          <w:rFonts w:hint="eastAsia"/>
          <w:sz w:val="24"/>
          <w:szCs w:val="24"/>
        </w:rPr>
        <w:t>图二：假设除了地处边缘位置的芯片外，其它芯片的散热途径类似。这样，整块模组的散热计算简化成一个单颗芯片的散热问题。</w:t>
      </w:r>
    </w:p>
    <w:p w:rsidR="00273433" w:rsidRDefault="00273433" w:rsidP="00273433">
      <w:pPr>
        <w:jc w:val="center"/>
        <w:rPr>
          <w:sz w:val="24"/>
          <w:szCs w:val="24"/>
        </w:rPr>
      </w:pPr>
    </w:p>
    <w:p w:rsidR="00273433" w:rsidRDefault="00273433" w:rsidP="00273433">
      <w:pPr>
        <w:rPr>
          <w:sz w:val="24"/>
          <w:szCs w:val="24"/>
        </w:rPr>
      </w:pPr>
      <w:r>
        <w:rPr>
          <w:rFonts w:hint="eastAsia"/>
          <w:sz w:val="24"/>
          <w:szCs w:val="24"/>
        </w:rPr>
        <w:t>对于图二的散热问题，我们可以抽像成如图三所示的散热模型。</w:t>
      </w:r>
    </w:p>
    <w:p w:rsidR="00273433" w:rsidRDefault="00273433" w:rsidP="00273433">
      <w:pPr>
        <w:jc w:val="center"/>
        <w:rPr>
          <w:sz w:val="24"/>
          <w:szCs w:val="24"/>
        </w:rPr>
      </w:pPr>
      <w:r>
        <w:rPr>
          <w:noProof/>
          <w:sz w:val="24"/>
          <w:szCs w:val="24"/>
        </w:rPr>
        <w:drawing>
          <wp:inline distT="0" distB="0" distL="0" distR="0" wp14:anchorId="69830A1B" wp14:editId="63279D73">
            <wp:extent cx="4227999" cy="167966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6286" cy="1698849"/>
                    </a:xfrm>
                    <a:prstGeom prst="rect">
                      <a:avLst/>
                    </a:prstGeom>
                    <a:noFill/>
                  </pic:spPr>
                </pic:pic>
              </a:graphicData>
            </a:graphic>
          </wp:inline>
        </w:drawing>
      </w:r>
    </w:p>
    <w:p w:rsidR="00273433" w:rsidRDefault="00273433" w:rsidP="00273433">
      <w:pPr>
        <w:jc w:val="center"/>
        <w:rPr>
          <w:sz w:val="24"/>
          <w:szCs w:val="24"/>
        </w:rPr>
      </w:pPr>
      <w:r>
        <w:rPr>
          <w:rFonts w:hint="eastAsia"/>
          <w:sz w:val="24"/>
          <w:szCs w:val="24"/>
        </w:rPr>
        <w:t>图三：散热计算模型</w:t>
      </w:r>
    </w:p>
    <w:p w:rsidR="00273433" w:rsidRPr="001327E6" w:rsidRDefault="00273433" w:rsidP="00273433">
      <w:pPr>
        <w:jc w:val="center"/>
        <w:rPr>
          <w:sz w:val="24"/>
          <w:szCs w:val="24"/>
        </w:rPr>
      </w:pPr>
    </w:p>
    <w:p w:rsidR="00273433" w:rsidRDefault="00273433" w:rsidP="00273433">
      <w:pPr>
        <w:rPr>
          <w:sz w:val="24"/>
          <w:szCs w:val="24"/>
        </w:rPr>
      </w:pPr>
      <w:r>
        <w:rPr>
          <w:rFonts w:hint="eastAsia"/>
          <w:sz w:val="24"/>
          <w:szCs w:val="24"/>
        </w:rPr>
        <w:t>图三中，假设</w:t>
      </w:r>
      <w:r>
        <w:rPr>
          <w:rFonts w:hint="eastAsia"/>
          <w:sz w:val="24"/>
          <w:szCs w:val="24"/>
        </w:rPr>
        <w:t>LED</w:t>
      </w:r>
      <w:r>
        <w:rPr>
          <w:rFonts w:hint="eastAsia"/>
          <w:sz w:val="24"/>
          <w:szCs w:val="24"/>
        </w:rPr>
        <w:t>芯片是具有均匀热流密度</w:t>
      </w:r>
      <w:r>
        <w:rPr>
          <w:rFonts w:hint="eastAsia"/>
          <w:sz w:val="24"/>
          <w:szCs w:val="24"/>
        </w:rPr>
        <w:t>(q)</w:t>
      </w:r>
      <w:r>
        <w:rPr>
          <w:rFonts w:hint="eastAsia"/>
          <w:sz w:val="24"/>
          <w:szCs w:val="24"/>
        </w:rPr>
        <w:t>的热源。热全部由陶瓷基板流出，其热传导系数为</w:t>
      </w:r>
      <w:r>
        <w:rPr>
          <w:sz w:val="24"/>
          <w:szCs w:val="24"/>
        </w:rPr>
        <w:t>k</w:t>
      </w:r>
      <w:r>
        <w:rPr>
          <w:rFonts w:hint="eastAsia"/>
          <w:sz w:val="24"/>
          <w:szCs w:val="24"/>
        </w:rPr>
        <w:t>。陶瓷的上表面和侧面被假定为热绝缘。下表面与散热器连结，其边界条件可表达为热对流传热系数，</w:t>
      </w:r>
      <w:r>
        <w:rPr>
          <w:sz w:val="24"/>
          <w:szCs w:val="24"/>
        </w:rPr>
        <w:t xml:space="preserve">h, </w:t>
      </w:r>
      <w:r>
        <w:rPr>
          <w:rFonts w:hint="eastAsia"/>
          <w:sz w:val="24"/>
          <w:szCs w:val="24"/>
        </w:rPr>
        <w:t>或热阻，</w:t>
      </w:r>
      <w:r>
        <w:rPr>
          <w:sz w:val="24"/>
          <w:szCs w:val="24"/>
        </w:rPr>
        <w:t>R</w:t>
      </w:r>
      <w:r w:rsidRPr="003376C3">
        <w:rPr>
          <w:sz w:val="24"/>
          <w:szCs w:val="24"/>
          <w:vertAlign w:val="subscript"/>
        </w:rPr>
        <w:t>f</w:t>
      </w:r>
      <w:r>
        <w:rPr>
          <w:rFonts w:hint="eastAsia"/>
          <w:sz w:val="24"/>
          <w:szCs w:val="24"/>
        </w:rPr>
        <w:t>。这样散热和温度分布的计算可以简化成三个热阻，</w:t>
      </w:r>
      <w:r>
        <w:rPr>
          <w:sz w:val="24"/>
          <w:szCs w:val="24"/>
        </w:rPr>
        <w:t>R</w:t>
      </w:r>
      <w:r w:rsidRPr="00DB5F32">
        <w:rPr>
          <w:rFonts w:hint="eastAsia"/>
          <w:sz w:val="24"/>
          <w:szCs w:val="24"/>
          <w:vertAlign w:val="subscript"/>
        </w:rPr>
        <w:t>芯片</w:t>
      </w:r>
      <w:r>
        <w:rPr>
          <w:rFonts w:hint="eastAsia"/>
          <w:sz w:val="24"/>
          <w:szCs w:val="24"/>
        </w:rPr>
        <w:t>，</w:t>
      </w:r>
      <w:r>
        <w:rPr>
          <w:sz w:val="24"/>
          <w:szCs w:val="24"/>
        </w:rPr>
        <w:t>R</w:t>
      </w:r>
      <w:r w:rsidRPr="00DB5F32">
        <w:rPr>
          <w:rFonts w:hint="eastAsia"/>
          <w:sz w:val="24"/>
          <w:szCs w:val="24"/>
          <w:vertAlign w:val="subscript"/>
        </w:rPr>
        <w:t>陶瓷基</w:t>
      </w:r>
      <w:r>
        <w:rPr>
          <w:rFonts w:hint="eastAsia"/>
          <w:sz w:val="24"/>
          <w:szCs w:val="24"/>
        </w:rPr>
        <w:t>，和</w:t>
      </w:r>
      <w:r>
        <w:rPr>
          <w:sz w:val="24"/>
          <w:szCs w:val="24"/>
        </w:rPr>
        <w:t>R</w:t>
      </w:r>
      <w:r w:rsidRPr="00DB5F32">
        <w:rPr>
          <w:rFonts w:hint="eastAsia"/>
          <w:sz w:val="24"/>
          <w:szCs w:val="24"/>
          <w:vertAlign w:val="subscript"/>
        </w:rPr>
        <w:t>散热器</w:t>
      </w:r>
      <w:r>
        <w:rPr>
          <w:rFonts w:hint="eastAsia"/>
          <w:sz w:val="24"/>
          <w:szCs w:val="24"/>
        </w:rPr>
        <w:t>的串连</w:t>
      </w:r>
      <w:r>
        <w:rPr>
          <w:rFonts w:hint="eastAsia"/>
          <w:sz w:val="24"/>
          <w:szCs w:val="24"/>
        </w:rPr>
        <w:t xml:space="preserve">, </w:t>
      </w:r>
      <w:r>
        <w:rPr>
          <w:rFonts w:hint="eastAsia"/>
          <w:sz w:val="24"/>
          <w:szCs w:val="24"/>
        </w:rPr>
        <w:t>如图二。</w:t>
      </w:r>
      <w:r>
        <w:rPr>
          <w:rFonts w:hint="eastAsia"/>
          <w:sz w:val="24"/>
          <w:szCs w:val="24"/>
        </w:rPr>
        <w:t>LED</w:t>
      </w:r>
      <w:r>
        <w:rPr>
          <w:rFonts w:hint="eastAsia"/>
          <w:sz w:val="24"/>
          <w:szCs w:val="24"/>
        </w:rPr>
        <w:t>芯片的节点温度可以计算：</w:t>
      </w:r>
    </w:p>
    <w:p w:rsidR="00273433" w:rsidRDefault="00273433" w:rsidP="00273433">
      <w:pPr>
        <w:ind w:left="1440" w:firstLine="720"/>
        <w:rPr>
          <w:sz w:val="24"/>
          <w:szCs w:val="24"/>
        </w:rPr>
      </w:pPr>
      <w:r>
        <w:rPr>
          <w:rFonts w:hint="eastAsia"/>
          <w:sz w:val="24"/>
          <w:szCs w:val="24"/>
        </w:rPr>
        <w:t>T</w:t>
      </w:r>
      <w:r w:rsidRPr="00DA365A">
        <w:rPr>
          <w:rFonts w:hint="eastAsia"/>
          <w:sz w:val="24"/>
          <w:szCs w:val="24"/>
          <w:vertAlign w:val="subscript"/>
        </w:rPr>
        <w:t>节点</w:t>
      </w:r>
      <w:r>
        <w:rPr>
          <w:rFonts w:hint="eastAsia"/>
          <w:sz w:val="24"/>
          <w:szCs w:val="24"/>
        </w:rPr>
        <w:t xml:space="preserve"> =</w:t>
      </w:r>
      <w:r>
        <w:rPr>
          <w:sz w:val="24"/>
          <w:szCs w:val="24"/>
        </w:rPr>
        <w:t xml:space="preserve"> T</w:t>
      </w:r>
      <w:r w:rsidRPr="00DA365A">
        <w:rPr>
          <w:rFonts w:hint="eastAsia"/>
          <w:sz w:val="24"/>
          <w:szCs w:val="24"/>
          <w:vertAlign w:val="subscript"/>
        </w:rPr>
        <w:t>环境</w:t>
      </w:r>
      <w:r>
        <w:rPr>
          <w:rFonts w:hint="eastAsia"/>
          <w:sz w:val="24"/>
          <w:szCs w:val="24"/>
        </w:rPr>
        <w:t xml:space="preserve"> +</w:t>
      </w:r>
      <w:r>
        <w:rPr>
          <w:sz w:val="24"/>
          <w:szCs w:val="24"/>
        </w:rPr>
        <w:t xml:space="preserve"> </w:t>
      </w:r>
      <w:r>
        <w:rPr>
          <w:rFonts w:hint="eastAsia"/>
          <w:sz w:val="24"/>
          <w:szCs w:val="24"/>
        </w:rPr>
        <w:t>Q</w:t>
      </w:r>
      <w:r>
        <w:rPr>
          <w:sz w:val="24"/>
          <w:szCs w:val="24"/>
        </w:rPr>
        <w:t xml:space="preserve"> </w:t>
      </w:r>
      <w:r>
        <w:rPr>
          <w:rFonts w:hint="eastAsia"/>
          <w:sz w:val="24"/>
          <w:szCs w:val="24"/>
        </w:rPr>
        <w:t>(</w:t>
      </w:r>
      <w:r>
        <w:rPr>
          <w:sz w:val="24"/>
          <w:szCs w:val="24"/>
        </w:rPr>
        <w:t>R</w:t>
      </w:r>
      <w:r w:rsidRPr="00DB5F32">
        <w:rPr>
          <w:rFonts w:hint="eastAsia"/>
          <w:sz w:val="24"/>
          <w:szCs w:val="24"/>
          <w:vertAlign w:val="subscript"/>
        </w:rPr>
        <w:t>芯片</w:t>
      </w:r>
      <w:r>
        <w:rPr>
          <w:rFonts w:hint="eastAsia"/>
          <w:sz w:val="24"/>
          <w:szCs w:val="24"/>
        </w:rPr>
        <w:t>+</w:t>
      </w:r>
      <w:r>
        <w:rPr>
          <w:sz w:val="24"/>
          <w:szCs w:val="24"/>
        </w:rPr>
        <w:t xml:space="preserve"> R</w:t>
      </w:r>
      <w:r w:rsidRPr="00DB5F32">
        <w:rPr>
          <w:rFonts w:hint="eastAsia"/>
          <w:sz w:val="24"/>
          <w:szCs w:val="24"/>
          <w:vertAlign w:val="subscript"/>
        </w:rPr>
        <w:t>陶瓷基</w:t>
      </w:r>
      <w:r>
        <w:rPr>
          <w:rFonts w:hint="eastAsia"/>
          <w:sz w:val="24"/>
          <w:szCs w:val="24"/>
        </w:rPr>
        <w:t xml:space="preserve"> +</w:t>
      </w:r>
      <w:r>
        <w:rPr>
          <w:sz w:val="24"/>
          <w:szCs w:val="24"/>
        </w:rPr>
        <w:t xml:space="preserve"> R</w:t>
      </w:r>
      <w:r w:rsidRPr="00DB5F32">
        <w:rPr>
          <w:rFonts w:hint="eastAsia"/>
          <w:sz w:val="24"/>
          <w:szCs w:val="24"/>
          <w:vertAlign w:val="subscript"/>
        </w:rPr>
        <w:t>散热器</w:t>
      </w:r>
      <w:r>
        <w:rPr>
          <w:rFonts w:hint="eastAsia"/>
          <w:sz w:val="24"/>
          <w:szCs w:val="24"/>
        </w:rPr>
        <w:t>)</w:t>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Pr>
          <w:rFonts w:hint="eastAsia"/>
          <w:sz w:val="24"/>
          <w:szCs w:val="24"/>
        </w:rPr>
        <w:t>1</w:t>
      </w:r>
      <w:r>
        <w:rPr>
          <w:rFonts w:hint="eastAsia"/>
          <w:sz w:val="24"/>
          <w:szCs w:val="24"/>
        </w:rPr>
        <w:t>）</w:t>
      </w:r>
    </w:p>
    <w:p w:rsidR="00273433" w:rsidRDefault="00273433" w:rsidP="00273433">
      <w:pPr>
        <w:rPr>
          <w:sz w:val="24"/>
          <w:szCs w:val="24"/>
        </w:rPr>
      </w:pPr>
      <w:r>
        <w:rPr>
          <w:sz w:val="24"/>
          <w:szCs w:val="24"/>
        </w:rPr>
        <w:t>Q</w:t>
      </w:r>
      <w:r>
        <w:rPr>
          <w:rFonts w:hint="eastAsia"/>
          <w:sz w:val="24"/>
          <w:szCs w:val="24"/>
        </w:rPr>
        <w:t>是热功率，</w:t>
      </w:r>
      <w:r>
        <w:rPr>
          <w:sz w:val="24"/>
          <w:szCs w:val="24"/>
        </w:rPr>
        <w:t>T</w:t>
      </w:r>
      <w:r w:rsidRPr="00AE5AC3">
        <w:rPr>
          <w:rFonts w:hint="eastAsia"/>
          <w:sz w:val="24"/>
          <w:szCs w:val="24"/>
          <w:vertAlign w:val="subscript"/>
        </w:rPr>
        <w:t>节点</w:t>
      </w:r>
      <w:r>
        <w:rPr>
          <w:rFonts w:hint="eastAsia"/>
          <w:sz w:val="24"/>
          <w:szCs w:val="24"/>
        </w:rPr>
        <w:t>是</w:t>
      </w:r>
      <w:r>
        <w:rPr>
          <w:rFonts w:hint="eastAsia"/>
          <w:sz w:val="24"/>
          <w:szCs w:val="24"/>
        </w:rPr>
        <w:t>LED</w:t>
      </w:r>
      <w:r>
        <w:rPr>
          <w:rFonts w:hint="eastAsia"/>
          <w:sz w:val="24"/>
          <w:szCs w:val="24"/>
        </w:rPr>
        <w:t>芯片的节点温度，</w:t>
      </w:r>
      <w:r>
        <w:rPr>
          <w:rFonts w:hint="eastAsia"/>
          <w:sz w:val="24"/>
          <w:szCs w:val="24"/>
        </w:rPr>
        <w:t>T</w:t>
      </w:r>
      <w:r w:rsidRPr="00AE5AC3">
        <w:rPr>
          <w:rFonts w:hint="eastAsia"/>
          <w:sz w:val="24"/>
          <w:szCs w:val="24"/>
          <w:vertAlign w:val="subscript"/>
        </w:rPr>
        <w:t>环境</w:t>
      </w:r>
      <w:r>
        <w:rPr>
          <w:rFonts w:hint="eastAsia"/>
          <w:sz w:val="24"/>
          <w:szCs w:val="24"/>
          <w:vertAlign w:val="subscript"/>
        </w:rPr>
        <w:t xml:space="preserve"> </w:t>
      </w:r>
      <w:r>
        <w:rPr>
          <w:rFonts w:hint="eastAsia"/>
          <w:sz w:val="24"/>
          <w:szCs w:val="24"/>
        </w:rPr>
        <w:t>是环境温度。这里我们关注的是</w:t>
      </w:r>
      <w:r>
        <w:rPr>
          <w:sz w:val="24"/>
          <w:szCs w:val="24"/>
        </w:rPr>
        <w:t>R</w:t>
      </w:r>
      <w:r w:rsidRPr="00DB5F32">
        <w:rPr>
          <w:rFonts w:hint="eastAsia"/>
          <w:sz w:val="24"/>
          <w:szCs w:val="24"/>
          <w:vertAlign w:val="subscript"/>
        </w:rPr>
        <w:t>陶瓷基</w:t>
      </w:r>
      <w:r>
        <w:rPr>
          <w:rFonts w:hint="eastAsia"/>
          <w:sz w:val="24"/>
          <w:szCs w:val="24"/>
        </w:rPr>
        <w:t>的计算。</w:t>
      </w:r>
    </w:p>
    <w:p w:rsidR="00273433" w:rsidRPr="00DA365A" w:rsidRDefault="00273433" w:rsidP="00273433">
      <w:pPr>
        <w:rPr>
          <w:sz w:val="24"/>
          <w:szCs w:val="24"/>
        </w:rPr>
      </w:pPr>
      <w:r>
        <w:rPr>
          <w:rFonts w:hint="eastAsia"/>
          <w:sz w:val="24"/>
          <w:szCs w:val="24"/>
        </w:rPr>
        <w:t>图三中，热源和陶瓷基电路板的面积不同。热从小面积的热源流入大面积的热通量管时，热流除了直行之外，还有侧向的流动。热流的侧向扩展增大了热流的流通面积，降低了热阻。但是如果热通量管的面积比热源的面积大很多，而且热通量管较短，不是全部的热通</w:t>
      </w:r>
      <w:r>
        <w:rPr>
          <w:rFonts w:hint="eastAsia"/>
          <w:sz w:val="24"/>
          <w:szCs w:val="24"/>
        </w:rPr>
        <w:lastRenderedPageBreak/>
        <w:t>量管的面积被热流所用。所以在计算热阻时，（</w:t>
      </w:r>
      <w:r>
        <w:rPr>
          <w:sz w:val="24"/>
          <w:szCs w:val="24"/>
        </w:rPr>
        <w:t>R = t/A *1/k</w:t>
      </w:r>
      <w:r>
        <w:rPr>
          <w:rFonts w:hint="eastAsia"/>
          <w:sz w:val="24"/>
          <w:szCs w:val="24"/>
        </w:rPr>
        <w:t>, t</w:t>
      </w:r>
      <w:r>
        <w:rPr>
          <w:rFonts w:hint="eastAsia"/>
          <w:sz w:val="24"/>
          <w:szCs w:val="24"/>
        </w:rPr>
        <w:t>是热通量管的长度，见图三；</w:t>
      </w:r>
      <w:r>
        <w:rPr>
          <w:sz w:val="24"/>
          <w:szCs w:val="24"/>
        </w:rPr>
        <w:t>A</w:t>
      </w:r>
      <w:r>
        <w:rPr>
          <w:rFonts w:hint="eastAsia"/>
          <w:sz w:val="24"/>
          <w:szCs w:val="24"/>
        </w:rPr>
        <w:t>是热通量管的面积；</w:t>
      </w:r>
      <w:r>
        <w:rPr>
          <w:sz w:val="24"/>
          <w:szCs w:val="24"/>
        </w:rPr>
        <w:t>k</w:t>
      </w:r>
      <w:r>
        <w:rPr>
          <w:rFonts w:hint="eastAsia"/>
          <w:sz w:val="24"/>
          <w:szCs w:val="24"/>
        </w:rPr>
        <w:t>是热传导系数），</w:t>
      </w:r>
      <w:r>
        <w:rPr>
          <w:sz w:val="24"/>
          <w:szCs w:val="24"/>
        </w:rPr>
        <w:t>A</w:t>
      </w:r>
      <w:r>
        <w:rPr>
          <w:rFonts w:hint="eastAsia"/>
          <w:sz w:val="24"/>
          <w:szCs w:val="24"/>
        </w:rPr>
        <w:t>不能简单地用热通量管的面积。这类问题，传热学文献上称为扩展热阻（</w:t>
      </w:r>
      <w:r>
        <w:rPr>
          <w:sz w:val="24"/>
          <w:szCs w:val="24"/>
        </w:rPr>
        <w:t>spreading resistance</w:t>
      </w:r>
      <w:r>
        <w:rPr>
          <w:rFonts w:hint="eastAsia"/>
          <w:sz w:val="24"/>
          <w:szCs w:val="24"/>
        </w:rPr>
        <w:t>）。</w:t>
      </w:r>
    </w:p>
    <w:p w:rsidR="00273433" w:rsidRDefault="00273433" w:rsidP="00273433">
      <w:pPr>
        <w:rPr>
          <w:sz w:val="24"/>
          <w:szCs w:val="24"/>
        </w:rPr>
      </w:pPr>
      <w:r>
        <w:rPr>
          <w:rFonts w:hint="eastAsia"/>
          <w:sz w:val="24"/>
          <w:szCs w:val="24"/>
        </w:rPr>
        <w:t>对于方块形状的陶瓷基电路板，扩展热阻的解析解较复杂，请见参考文献</w:t>
      </w:r>
      <w:r>
        <w:rPr>
          <w:rFonts w:hint="eastAsia"/>
          <w:sz w:val="24"/>
          <w:szCs w:val="24"/>
        </w:rPr>
        <w:t>1</w:t>
      </w:r>
      <w:r>
        <w:rPr>
          <w:rFonts w:hint="eastAsia"/>
          <w:sz w:val="24"/>
          <w:szCs w:val="24"/>
        </w:rPr>
        <w:t>。如果将方块简化为面积相等的圆片或圆柱，则解析解相对容易，请见参考文献</w:t>
      </w:r>
      <w:r>
        <w:rPr>
          <w:rFonts w:hint="eastAsia"/>
          <w:sz w:val="24"/>
          <w:szCs w:val="24"/>
        </w:rPr>
        <w:t>2</w:t>
      </w:r>
      <w:r>
        <w:rPr>
          <w:rFonts w:hint="eastAsia"/>
          <w:sz w:val="24"/>
          <w:szCs w:val="24"/>
        </w:rPr>
        <w:t>。如参考文献</w:t>
      </w:r>
      <w:r>
        <w:rPr>
          <w:rFonts w:hint="eastAsia"/>
          <w:sz w:val="24"/>
          <w:szCs w:val="24"/>
        </w:rPr>
        <w:t>3</w:t>
      </w:r>
      <w:r>
        <w:rPr>
          <w:rFonts w:hint="eastAsia"/>
          <w:sz w:val="24"/>
          <w:szCs w:val="24"/>
        </w:rPr>
        <w:t>所示</w:t>
      </w:r>
      <w:r w:rsidRPr="000172A3">
        <w:rPr>
          <w:rFonts w:hint="eastAsia"/>
          <w:sz w:val="24"/>
          <w:szCs w:val="24"/>
        </w:rPr>
        <w:t>Naraghi</w:t>
      </w:r>
      <w:r w:rsidRPr="000172A3">
        <w:rPr>
          <w:rFonts w:hint="eastAsia"/>
          <w:sz w:val="24"/>
          <w:szCs w:val="24"/>
        </w:rPr>
        <w:t>和</w:t>
      </w:r>
      <w:r w:rsidRPr="000172A3">
        <w:rPr>
          <w:rFonts w:hint="eastAsia"/>
          <w:sz w:val="24"/>
          <w:szCs w:val="24"/>
        </w:rPr>
        <w:t>Antonetti</w:t>
      </w:r>
      <w:r w:rsidRPr="000172A3">
        <w:rPr>
          <w:rFonts w:hint="eastAsia"/>
          <w:sz w:val="24"/>
          <w:szCs w:val="24"/>
        </w:rPr>
        <w:t>（</w:t>
      </w:r>
      <w:r w:rsidRPr="000172A3">
        <w:rPr>
          <w:rFonts w:hint="eastAsia"/>
          <w:sz w:val="24"/>
          <w:szCs w:val="24"/>
        </w:rPr>
        <w:t>1993</w:t>
      </w:r>
      <w:r w:rsidRPr="000172A3">
        <w:rPr>
          <w:rFonts w:hint="eastAsia"/>
          <w:sz w:val="24"/>
          <w:szCs w:val="24"/>
        </w:rPr>
        <w:t>）使用数值方法来计算位于不同轮廓的热通量管上的各种形状的单个热源的</w:t>
      </w:r>
      <w:r>
        <w:rPr>
          <w:rFonts w:hint="eastAsia"/>
          <w:sz w:val="24"/>
          <w:szCs w:val="24"/>
        </w:rPr>
        <w:t>扩展</w:t>
      </w:r>
      <w:r w:rsidRPr="000172A3">
        <w:rPr>
          <w:rFonts w:hint="eastAsia"/>
          <w:sz w:val="24"/>
          <w:szCs w:val="24"/>
        </w:rPr>
        <w:t>电阻。他们证明无量纲</w:t>
      </w:r>
      <w:r>
        <w:rPr>
          <w:rFonts w:hint="eastAsia"/>
          <w:sz w:val="24"/>
          <w:szCs w:val="24"/>
        </w:rPr>
        <w:t>扩展</w:t>
      </w:r>
      <w:r w:rsidRPr="000172A3">
        <w:rPr>
          <w:rFonts w:hint="eastAsia"/>
          <w:sz w:val="24"/>
          <w:szCs w:val="24"/>
        </w:rPr>
        <w:t>电阻是一个</w:t>
      </w:r>
      <w:r>
        <w:rPr>
          <w:rFonts w:hint="eastAsia"/>
          <w:sz w:val="24"/>
          <w:szCs w:val="24"/>
        </w:rPr>
        <w:t>热通量管的轮</w:t>
      </w:r>
      <w:r w:rsidRPr="000172A3">
        <w:rPr>
          <w:rFonts w:hint="eastAsia"/>
          <w:sz w:val="24"/>
          <w:szCs w:val="24"/>
        </w:rPr>
        <w:t>廓</w:t>
      </w:r>
      <w:r>
        <w:rPr>
          <w:rFonts w:hint="eastAsia"/>
          <w:sz w:val="24"/>
          <w:szCs w:val="24"/>
        </w:rPr>
        <w:t>和热源形状的</w:t>
      </w:r>
      <w:r w:rsidRPr="000172A3">
        <w:rPr>
          <w:rFonts w:hint="eastAsia"/>
          <w:sz w:val="24"/>
          <w:szCs w:val="24"/>
        </w:rPr>
        <w:t>弱函数</w:t>
      </w:r>
      <w:r>
        <w:rPr>
          <w:rFonts w:hint="eastAsia"/>
          <w:sz w:val="24"/>
          <w:szCs w:val="24"/>
        </w:rPr>
        <w:t>，</w:t>
      </w:r>
      <w:r w:rsidRPr="000172A3">
        <w:rPr>
          <w:rFonts w:hint="eastAsia"/>
          <w:sz w:val="24"/>
          <w:szCs w:val="24"/>
        </w:rPr>
        <w:t>当使用接触面积的平方根作为特征长度并且</w:t>
      </w:r>
      <w:r>
        <w:rPr>
          <w:rFonts w:hint="eastAsia"/>
          <w:sz w:val="24"/>
          <w:szCs w:val="24"/>
        </w:rPr>
        <w:t>热源和热通量管的面积比保持不变时。</w:t>
      </w:r>
    </w:p>
    <w:p w:rsidR="00273433" w:rsidRDefault="00273433" w:rsidP="00273433">
      <w:pPr>
        <w:rPr>
          <w:sz w:val="24"/>
          <w:szCs w:val="24"/>
        </w:rPr>
      </w:pPr>
      <w:r>
        <w:rPr>
          <w:rFonts w:hint="eastAsia"/>
          <w:sz w:val="24"/>
          <w:szCs w:val="24"/>
        </w:rPr>
        <w:t>除了完整的解析解之外，简单的近似解的公式在文献</w:t>
      </w:r>
      <w:r>
        <w:rPr>
          <w:rFonts w:hint="eastAsia"/>
          <w:sz w:val="24"/>
          <w:szCs w:val="24"/>
        </w:rPr>
        <w:t>2</w:t>
      </w:r>
      <w:r>
        <w:rPr>
          <w:rFonts w:hint="eastAsia"/>
          <w:sz w:val="24"/>
          <w:szCs w:val="24"/>
        </w:rPr>
        <w:t>中也有描述。近似解之简单，甚直可用</w:t>
      </w:r>
      <w:r>
        <w:rPr>
          <w:rFonts w:hint="eastAsia"/>
          <w:sz w:val="24"/>
          <w:szCs w:val="24"/>
        </w:rPr>
        <w:t>EXCEL</w:t>
      </w:r>
      <w:r>
        <w:rPr>
          <w:rFonts w:hint="eastAsia"/>
          <w:sz w:val="24"/>
          <w:szCs w:val="24"/>
        </w:rPr>
        <w:t>的表格来计算。</w:t>
      </w:r>
      <w:r w:rsidRPr="00942F70">
        <w:rPr>
          <w:rFonts w:hint="eastAsia"/>
          <w:sz w:val="24"/>
          <w:szCs w:val="24"/>
        </w:rPr>
        <w:t>如</w:t>
      </w:r>
      <w:r w:rsidRPr="00942F70">
        <w:rPr>
          <w:rFonts w:hint="eastAsia"/>
          <w:sz w:val="24"/>
          <w:szCs w:val="24"/>
        </w:rPr>
        <w:t>Song</w:t>
      </w:r>
      <w:r>
        <w:rPr>
          <w:rFonts w:hint="eastAsia"/>
          <w:sz w:val="24"/>
          <w:szCs w:val="24"/>
        </w:rPr>
        <w:t>等人</w:t>
      </w:r>
      <w:r w:rsidRPr="00942F70">
        <w:rPr>
          <w:rFonts w:hint="eastAsia"/>
          <w:sz w:val="24"/>
          <w:szCs w:val="24"/>
        </w:rPr>
        <w:t>报道</w:t>
      </w:r>
      <w:r>
        <w:rPr>
          <w:rFonts w:hint="eastAsia"/>
          <w:sz w:val="24"/>
          <w:szCs w:val="24"/>
        </w:rPr>
        <w:t xml:space="preserve">, </w:t>
      </w:r>
      <w:r>
        <w:rPr>
          <w:rFonts w:hint="eastAsia"/>
          <w:sz w:val="24"/>
          <w:szCs w:val="24"/>
        </w:rPr>
        <w:t>参考文献</w:t>
      </w:r>
      <w:r>
        <w:rPr>
          <w:rFonts w:hint="eastAsia"/>
          <w:sz w:val="24"/>
          <w:szCs w:val="24"/>
        </w:rPr>
        <w:t>4</w:t>
      </w:r>
      <w:r>
        <w:rPr>
          <w:rFonts w:hint="eastAsia"/>
          <w:sz w:val="24"/>
          <w:szCs w:val="24"/>
        </w:rPr>
        <w:t>，近似解与解析解的差别远小于</w:t>
      </w:r>
      <w:r w:rsidRPr="00942F70">
        <w:rPr>
          <w:rFonts w:hint="eastAsia"/>
          <w:sz w:val="24"/>
          <w:szCs w:val="24"/>
        </w:rPr>
        <w:t>在</w:t>
      </w:r>
      <w:r w:rsidRPr="00942F70">
        <w:rPr>
          <w:rFonts w:hint="eastAsia"/>
          <w:sz w:val="24"/>
          <w:szCs w:val="24"/>
        </w:rPr>
        <w:t>10</w:t>
      </w:r>
      <w:r>
        <w:rPr>
          <w:rFonts w:hint="eastAsia"/>
          <w:sz w:val="24"/>
          <w:szCs w:val="24"/>
        </w:rPr>
        <w:t>%</w:t>
      </w:r>
      <w:r>
        <w:rPr>
          <w:rFonts w:hint="eastAsia"/>
          <w:sz w:val="24"/>
          <w:szCs w:val="24"/>
        </w:rPr>
        <w:t>，在微电子应用中常见的参数范围內。如</w:t>
      </w:r>
      <w:r w:rsidRPr="00F37E34">
        <w:rPr>
          <w:sz w:val="24"/>
          <w:szCs w:val="24"/>
        </w:rPr>
        <w:t>Robert E. Simons</w:t>
      </w:r>
      <w:r>
        <w:rPr>
          <w:rFonts w:hint="eastAsia"/>
          <w:sz w:val="24"/>
          <w:szCs w:val="24"/>
        </w:rPr>
        <w:t>报道，参考文献</w:t>
      </w:r>
      <w:r>
        <w:rPr>
          <w:rFonts w:hint="eastAsia"/>
          <w:sz w:val="24"/>
          <w:szCs w:val="24"/>
        </w:rPr>
        <w:t>5</w:t>
      </w:r>
      <w:r>
        <w:rPr>
          <w:rFonts w:hint="eastAsia"/>
          <w:sz w:val="24"/>
          <w:szCs w:val="24"/>
        </w:rPr>
        <w:t>，近似解与解析解的差别小于</w:t>
      </w:r>
      <w:r w:rsidRPr="00942F70">
        <w:rPr>
          <w:rFonts w:hint="eastAsia"/>
          <w:sz w:val="24"/>
          <w:szCs w:val="24"/>
        </w:rPr>
        <w:t>在</w:t>
      </w:r>
      <w:r>
        <w:rPr>
          <w:rFonts w:hint="eastAsia"/>
          <w:sz w:val="24"/>
          <w:szCs w:val="24"/>
        </w:rPr>
        <w:t>5%</w:t>
      </w:r>
      <w:r>
        <w:rPr>
          <w:rFonts w:hint="eastAsia"/>
          <w:sz w:val="24"/>
          <w:szCs w:val="24"/>
        </w:rPr>
        <w:t>，在本文所用计算参数范围內。</w:t>
      </w:r>
    </w:p>
    <w:p w:rsidR="00273433" w:rsidRDefault="00273433" w:rsidP="00273433">
      <w:pPr>
        <w:rPr>
          <w:sz w:val="24"/>
          <w:szCs w:val="24"/>
        </w:rPr>
      </w:pPr>
      <w:r>
        <w:rPr>
          <w:rFonts w:hint="eastAsia"/>
          <w:sz w:val="24"/>
          <w:szCs w:val="24"/>
        </w:rPr>
        <w:t>以下的描述是参考文献</w:t>
      </w:r>
      <w:r>
        <w:rPr>
          <w:rFonts w:hint="eastAsia"/>
          <w:sz w:val="24"/>
          <w:szCs w:val="24"/>
        </w:rPr>
        <w:t>2</w:t>
      </w:r>
      <w:r>
        <w:rPr>
          <w:rFonts w:hint="eastAsia"/>
          <w:sz w:val="24"/>
          <w:szCs w:val="24"/>
        </w:rPr>
        <w:t>中的关于扩展热阻近似解公式的要点，当热源和热通量管都是圆柱形时。详细描述请见文献</w:t>
      </w:r>
      <w:r>
        <w:rPr>
          <w:rFonts w:hint="eastAsia"/>
          <w:sz w:val="24"/>
          <w:szCs w:val="24"/>
        </w:rPr>
        <w:t>2</w:t>
      </w:r>
      <w:r>
        <w:rPr>
          <w:rFonts w:hint="eastAsia"/>
          <w:sz w:val="24"/>
          <w:szCs w:val="24"/>
        </w:rPr>
        <w:t>。</w:t>
      </w:r>
    </w:p>
    <w:p w:rsidR="001335BE" w:rsidRDefault="001335BE" w:rsidP="001335BE">
      <w:pPr>
        <w:rPr>
          <w:sz w:val="24"/>
          <w:szCs w:val="24"/>
        </w:rPr>
      </w:pPr>
      <w:r>
        <w:rPr>
          <w:sz w:val="24"/>
          <w:szCs w:val="24"/>
        </w:rPr>
        <w:tab/>
      </w:r>
      <w:r w:rsidR="000708C6">
        <w:rPr>
          <w:sz w:val="24"/>
          <w:szCs w:val="24"/>
        </w:rPr>
        <w:tab/>
      </w:r>
      <w:r w:rsidR="000708C6">
        <w:rPr>
          <w:sz w:val="24"/>
          <w:szCs w:val="24"/>
        </w:rPr>
        <w:tab/>
      </w:r>
      <w:r w:rsidR="000708C6">
        <w:rPr>
          <w:sz w:val="24"/>
          <w:szCs w:val="24"/>
        </w:rPr>
        <w:tab/>
      </w:r>
      <w:r w:rsidR="000708C6">
        <w:rPr>
          <w:sz w:val="24"/>
          <w:szCs w:val="24"/>
        </w:rPr>
        <w:tab/>
      </w:r>
      <w:bookmarkStart w:id="1" w:name="_GoBack"/>
      <w:bookmarkEnd w:id="1"/>
      <m:oMath>
        <m:r>
          <w:rPr>
            <w:rFonts w:ascii="Cambria Math" w:hAnsi="Cambria Math" w:cs="Cambria Math"/>
            <w:sz w:val="24"/>
            <w:szCs w:val="24"/>
          </w:rPr>
          <m:t>a</m:t>
        </m:r>
        <m:r>
          <m:rPr>
            <m:sty m:val="p"/>
          </m:rPr>
          <w:rPr>
            <w:rFonts w:ascii="Cambria Math" w:hAnsi="Cambria Math" w:cs="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As</m:t>
                </m:r>
              </m:e>
            </m:rad>
          </m:num>
          <m:den>
            <m:rad>
              <m:radPr>
                <m:degHide m:val="1"/>
                <m:ctrlPr>
                  <w:rPr>
                    <w:rFonts w:ascii="Cambria Math" w:hAnsi="Cambria Math"/>
                    <w:sz w:val="24"/>
                    <w:szCs w:val="24"/>
                  </w:rPr>
                </m:ctrlPr>
              </m:radPr>
              <m:deg/>
              <m:e>
                <m:r>
                  <m:rPr>
                    <m:sty m:val="p"/>
                  </m:rPr>
                  <w:rPr>
                    <w:rFonts w:ascii="Cambria Math" w:hAnsi="Cambria Math"/>
                    <w:sz w:val="24"/>
                    <w:szCs w:val="24"/>
                  </w:rPr>
                  <m:t>π</m:t>
                </m:r>
              </m:e>
            </m:rad>
          </m:den>
        </m:f>
      </m:oMath>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cs="Cambria Math"/>
            <w:sz w:val="24"/>
            <w:szCs w:val="24"/>
          </w:rPr>
          <m:t>b</m:t>
        </m:r>
        <m:r>
          <m:rPr>
            <m:sty m:val="p"/>
          </m:rPr>
          <w:rPr>
            <w:rFonts w:ascii="Cambria Math" w:hAnsi="Cambria Math" w:cs="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Ap</m:t>
                </m:r>
              </m:e>
            </m:rad>
          </m:num>
          <m:den>
            <m:rad>
              <m:radPr>
                <m:degHide m:val="1"/>
                <m:ctrlPr>
                  <w:rPr>
                    <w:rFonts w:ascii="Cambria Math" w:hAnsi="Cambria Math"/>
                    <w:sz w:val="24"/>
                    <w:szCs w:val="24"/>
                  </w:rPr>
                </m:ctrlPr>
              </m:radPr>
              <m:deg/>
              <m:e>
                <m:r>
                  <m:rPr>
                    <m:sty m:val="p"/>
                  </m:rPr>
                  <w:rPr>
                    <w:rFonts w:ascii="Cambria Math" w:hAnsi="Cambria Math"/>
                    <w:sz w:val="24"/>
                    <w:szCs w:val="24"/>
                  </w:rPr>
                  <m:t>π</m:t>
                </m:r>
              </m:e>
            </m:rad>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335BE" w:rsidRDefault="001335BE" w:rsidP="001335BE">
      <w:pPr>
        <w:rPr>
          <w:sz w:val="24"/>
          <w:szCs w:val="24"/>
        </w:rPr>
      </w:pPr>
      <w:r w:rsidRPr="001C2D9B">
        <w:rPr>
          <w:rFonts w:hint="eastAsia"/>
          <w:sz w:val="24"/>
          <w:szCs w:val="24"/>
        </w:rPr>
        <w:t>其中</w:t>
      </w:r>
      <w:r w:rsidRPr="001C2D9B">
        <w:rPr>
          <w:rFonts w:hint="eastAsia"/>
          <w:sz w:val="24"/>
          <w:szCs w:val="24"/>
        </w:rPr>
        <w:t>As</w:t>
      </w:r>
      <w:r w:rsidRPr="001C2D9B">
        <w:rPr>
          <w:rFonts w:hint="eastAsia"/>
          <w:sz w:val="24"/>
          <w:szCs w:val="24"/>
        </w:rPr>
        <w:t>为热源的接触面积，</w:t>
      </w:r>
      <w:r w:rsidRPr="001C2D9B">
        <w:rPr>
          <w:rFonts w:hint="eastAsia"/>
          <w:sz w:val="24"/>
          <w:szCs w:val="24"/>
        </w:rPr>
        <w:t>Ap</w:t>
      </w:r>
      <w:r w:rsidRPr="001C2D9B">
        <w:rPr>
          <w:rFonts w:hint="eastAsia"/>
          <w:sz w:val="24"/>
          <w:szCs w:val="24"/>
        </w:rPr>
        <w:t>为</w:t>
      </w:r>
      <w:r>
        <w:rPr>
          <w:rFonts w:hint="eastAsia"/>
          <w:sz w:val="24"/>
          <w:szCs w:val="24"/>
        </w:rPr>
        <w:t>陶瓷基板的面积，</w:t>
      </w:r>
      <w:r>
        <w:rPr>
          <w:sz w:val="24"/>
          <w:szCs w:val="24"/>
        </w:rPr>
        <w:t>a</w:t>
      </w:r>
      <w:r>
        <w:rPr>
          <w:rFonts w:hint="eastAsia"/>
          <w:sz w:val="24"/>
          <w:szCs w:val="24"/>
        </w:rPr>
        <w:t>和</w:t>
      </w:r>
      <w:r>
        <w:rPr>
          <w:sz w:val="24"/>
          <w:szCs w:val="24"/>
        </w:rPr>
        <w:t>b</w:t>
      </w:r>
      <w:r>
        <w:rPr>
          <w:rFonts w:hint="eastAsia"/>
          <w:sz w:val="24"/>
          <w:szCs w:val="24"/>
        </w:rPr>
        <w:t>（见图三）是热源和热通量管圆柱体的半径。定义</w:t>
      </w:r>
      <w:r>
        <w:rPr>
          <w:rFonts w:cstheme="minorHAnsi"/>
          <w:sz w:val="24"/>
          <w:szCs w:val="24"/>
        </w:rPr>
        <w:t>ϵ</w:t>
      </w:r>
      <w:r>
        <w:rPr>
          <w:rFonts w:hint="eastAsia"/>
          <w:sz w:val="24"/>
          <w:szCs w:val="24"/>
        </w:rPr>
        <w:t>为热源尺寸和陶瓷基板尺寸的比，</w:t>
      </w: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cs="Cambria Math"/>
            <w:sz w:val="24"/>
            <w:szCs w:val="24"/>
          </w:rPr>
          <m:t>ϵ</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rPr>
              <m:t>a</m:t>
            </m:r>
          </m:num>
          <m:den>
            <m:r>
              <m:rPr>
                <m:sty m:val="p"/>
              </m:rPr>
              <w:rPr>
                <w:rFonts w:ascii="Cambria Math" w:hAnsi="Cambria Math" w:cs="Cambria Math"/>
                <w:sz w:val="24"/>
                <w:szCs w:val="24"/>
              </w:rPr>
              <m:t>b</m:t>
            </m:r>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1335BE" w:rsidRDefault="001335BE" w:rsidP="001335BE">
      <w:pPr>
        <w:rPr>
          <w:sz w:val="24"/>
          <w:szCs w:val="24"/>
        </w:rPr>
      </w:pPr>
    </w:p>
    <w:p w:rsidR="001335BE" w:rsidRDefault="001335BE" w:rsidP="001335BE">
      <w:pPr>
        <w:rPr>
          <w:sz w:val="24"/>
          <w:szCs w:val="24"/>
        </w:rPr>
      </w:pPr>
      <w:r>
        <w:rPr>
          <w:sz w:val="24"/>
          <w:szCs w:val="24"/>
        </w:rPr>
        <w:tab/>
      </w:r>
      <w:r>
        <w:rPr>
          <w:sz w:val="24"/>
          <w:szCs w:val="24"/>
        </w:rPr>
        <w:tab/>
      </w:r>
    </w:p>
    <w:p w:rsidR="001335BE" w:rsidRDefault="001335BE" w:rsidP="001335BE">
      <w:pPr>
        <w:rPr>
          <w:sz w:val="24"/>
          <w:szCs w:val="24"/>
        </w:rPr>
      </w:pPr>
      <w:r>
        <w:rPr>
          <w:rFonts w:hint="eastAsia"/>
          <w:sz w:val="24"/>
          <w:szCs w:val="24"/>
        </w:rPr>
        <w:t>定义</w:t>
      </w:r>
      <w:r>
        <w:rPr>
          <w:rFonts w:cstheme="minorHAnsi"/>
          <w:sz w:val="24"/>
          <w:szCs w:val="24"/>
        </w:rPr>
        <w:t>ϵ</w:t>
      </w:r>
      <w:r>
        <w:rPr>
          <w:rFonts w:hint="eastAsia"/>
          <w:sz w:val="24"/>
          <w:szCs w:val="24"/>
        </w:rPr>
        <w:t>为无量纲陶瓷基板厚度，或陶瓷基板厚度和其半径的比，</w:t>
      </w: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cs="Cambria Math"/>
            <w:sz w:val="24"/>
            <w:szCs w:val="24"/>
          </w:rPr>
          <m:t>τ</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t</m:t>
            </m:r>
          </m:num>
          <m:den>
            <m:r>
              <m:rPr>
                <m:sty m:val="p"/>
              </m:rPr>
              <w:rPr>
                <w:rFonts w:ascii="Cambria Math" w:hAnsi="Cambria Math" w:cs="Cambria Math"/>
                <w:sz w:val="24"/>
                <w:szCs w:val="24"/>
              </w:rPr>
              <m:t>b</m:t>
            </m:r>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1335BE" w:rsidRDefault="001335BE" w:rsidP="001335BE">
      <w:pPr>
        <w:rPr>
          <w:sz w:val="24"/>
          <w:szCs w:val="24"/>
        </w:rPr>
      </w:pPr>
      <w:r>
        <w:rPr>
          <w:sz w:val="24"/>
          <w:szCs w:val="24"/>
        </w:rPr>
        <w:t>Bi</w:t>
      </w:r>
      <w:r>
        <w:rPr>
          <w:rFonts w:hint="eastAsia"/>
          <w:sz w:val="24"/>
          <w:szCs w:val="24"/>
        </w:rPr>
        <w:t>是在热分析中长用的常数，</w:t>
      </w: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cs="Cambria Math" w:hint="eastAsia"/>
            <w:sz w:val="24"/>
            <w:szCs w:val="24"/>
          </w:rPr>
          <m:t>Bi</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h* b</m:t>
            </m:r>
          </m:num>
          <m:den>
            <m:r>
              <m:rPr>
                <m:sty m:val="p"/>
              </m:rPr>
              <w:rPr>
                <w:rFonts w:ascii="Cambria Math" w:hAnsi="Cambria Math" w:cs="Cambria Math"/>
                <w:sz w:val="24"/>
                <w:szCs w:val="24"/>
              </w:rPr>
              <m:t>k</m:t>
            </m:r>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1335BE" w:rsidRDefault="001335BE" w:rsidP="001335BE">
      <w:pPr>
        <w:rPr>
          <w:sz w:val="24"/>
          <w:szCs w:val="24"/>
        </w:rPr>
      </w:pPr>
      <w:r>
        <w:rPr>
          <w:sz w:val="24"/>
          <w:szCs w:val="24"/>
        </w:rPr>
        <w:t>h</w:t>
      </w:r>
      <w:r>
        <w:rPr>
          <w:rFonts w:hint="eastAsia"/>
          <w:sz w:val="24"/>
          <w:szCs w:val="24"/>
        </w:rPr>
        <w:t>是图三中的热对流传热系数，</w:t>
      </w:r>
      <w:r>
        <w:rPr>
          <w:sz w:val="24"/>
          <w:szCs w:val="24"/>
        </w:rPr>
        <w:t>k</w:t>
      </w:r>
      <w:r>
        <w:rPr>
          <w:rFonts w:hint="eastAsia"/>
          <w:sz w:val="24"/>
          <w:szCs w:val="24"/>
        </w:rPr>
        <w:t>是陶瓷的热传导系数。</w:t>
      </w:r>
    </w:p>
    <w:p w:rsidR="001335BE" w:rsidRDefault="001335BE" w:rsidP="001335BE">
      <w:pPr>
        <w:rPr>
          <w:sz w:val="24"/>
          <w:szCs w:val="24"/>
        </w:rPr>
      </w:pPr>
      <w:r>
        <w:rPr>
          <w:sz w:val="24"/>
          <w:szCs w:val="24"/>
        </w:rPr>
        <w:t xml:space="preserve">                                                            </w:t>
      </w:r>
      <m:oMath>
        <m:r>
          <w:rPr>
            <w:rFonts w:ascii="Cambria Math" w:hAnsi="Cambria Math" w:cs="Cambria Math"/>
            <w:sz w:val="24"/>
            <w:szCs w:val="24"/>
          </w:rPr>
          <m:t>Ф</m:t>
        </m:r>
        <m:r>
          <m:rPr>
            <m:sty m:val="p"/>
          </m:rPr>
          <w:rPr>
            <w:rFonts w:ascii="Cambria Math" w:hAnsi="Cambria Math" w:cs="Cambria Math"/>
            <w:sz w:val="24"/>
            <w:szCs w:val="24"/>
          </w:rPr>
          <m:t>=</m:t>
        </m:r>
        <m:f>
          <m:fPr>
            <m:ctrlPr>
              <w:rPr>
                <w:rFonts w:ascii="Cambria Math" w:hAnsi="Cambria Math"/>
                <w:sz w:val="24"/>
                <w:szCs w:val="24"/>
              </w:rPr>
            </m:ctrlPr>
          </m:fPr>
          <m:num>
            <m:func>
              <m:funcPr>
                <m:ctrlPr>
                  <w:rPr>
                    <w:rFonts w:ascii="Cambria Math" w:hAnsi="Cambria Math" w:cs="Cambria Math"/>
                    <w:sz w:val="24"/>
                    <w:szCs w:val="24"/>
                  </w:rPr>
                </m:ctrlPr>
              </m:funcPr>
              <m:fName>
                <m:r>
                  <m:rPr>
                    <m:sty m:val="p"/>
                  </m:rPr>
                  <w:rPr>
                    <w:rFonts w:ascii="Cambria Math" w:hAnsi="Cambria Math" w:cs="Cambria Math"/>
                    <w:sz w:val="24"/>
                    <w:szCs w:val="24"/>
                  </w:rPr>
                  <m:t>tanh</m:t>
                </m:r>
              </m:fName>
              <m:e>
                <m:d>
                  <m:dPr>
                    <m:ctrlPr>
                      <w:rPr>
                        <w:rFonts w:ascii="Cambria Math" w:hAnsi="Cambria Math" w:cs="Cambria Math"/>
                        <w:sz w:val="24"/>
                        <w:szCs w:val="24"/>
                      </w:rPr>
                    </m:ctrlPr>
                  </m:dPr>
                  <m:e>
                    <m:r>
                      <m:rPr>
                        <m:sty m:val="p"/>
                      </m:rPr>
                      <w:rPr>
                        <w:rFonts w:ascii="Cambria Math" w:hAnsi="Cambria Math" w:cs="Cambria Math"/>
                        <w:sz w:val="24"/>
                        <w:szCs w:val="24"/>
                      </w:rPr>
                      <m:t>λ*τ</m:t>
                    </m:r>
                  </m:e>
                </m:d>
              </m:e>
            </m:func>
            <m:r>
              <m:rPr>
                <m:sty m:val="p"/>
              </m:rPr>
              <w:rPr>
                <w:rFonts w:ascii="Cambria Math" w:hAnsi="Cambria Math" w:cs="Cambria Math"/>
                <w:sz w:val="24"/>
                <w:szCs w:val="24"/>
              </w:rPr>
              <m:t>+</m:t>
            </m:r>
            <m:f>
              <m:fPr>
                <m:ctrlPr>
                  <w:rPr>
                    <w:rFonts w:ascii="Cambria Math" w:hAnsi="Cambria Math" w:cs="Cambria Math"/>
                    <w:sz w:val="24"/>
                    <w:szCs w:val="24"/>
                  </w:rPr>
                </m:ctrlPr>
              </m:fPr>
              <m:num>
                <m:r>
                  <m:rPr>
                    <m:sty m:val="p"/>
                  </m:rPr>
                  <w:rPr>
                    <w:rFonts w:ascii="Cambria Math" w:hAnsi="Cambria Math" w:cs="Cambria Math"/>
                    <w:sz w:val="24"/>
                    <w:szCs w:val="24"/>
                  </w:rPr>
                  <m:t>λ</m:t>
                </m:r>
              </m:num>
              <m:den>
                <m:r>
                  <m:rPr>
                    <m:sty m:val="p"/>
                  </m:rPr>
                  <w:rPr>
                    <w:rFonts w:ascii="Cambria Math" w:hAnsi="Cambria Math" w:cs="Cambria Math"/>
                    <w:sz w:val="24"/>
                    <w:szCs w:val="24"/>
                  </w:rPr>
                  <m:t>Bi</m:t>
                </m:r>
              </m:den>
            </m:f>
          </m:num>
          <m:den>
            <m:r>
              <m:rPr>
                <m:sty m:val="p"/>
              </m:rPr>
              <w:rPr>
                <w:rFonts w:ascii="Cambria Math" w:hAnsi="Cambria Math" w:cs="Cambria Math"/>
                <w:sz w:val="24"/>
                <w:szCs w:val="24"/>
              </w:rPr>
              <m:t>1+</m:t>
            </m:r>
            <m:f>
              <m:fPr>
                <m:ctrlPr>
                  <w:rPr>
                    <w:rFonts w:ascii="Cambria Math" w:hAnsi="Cambria Math" w:cs="Cambria Math"/>
                    <w:sz w:val="24"/>
                    <w:szCs w:val="24"/>
                  </w:rPr>
                </m:ctrlPr>
              </m:fPr>
              <m:num>
                <m:r>
                  <m:rPr>
                    <m:sty m:val="p"/>
                  </m:rPr>
                  <w:rPr>
                    <w:rFonts w:ascii="Cambria Math" w:hAnsi="Cambria Math" w:cs="Cambria Math"/>
                    <w:sz w:val="24"/>
                    <w:szCs w:val="24"/>
                  </w:rPr>
                  <m:t>λ</m:t>
                </m:r>
              </m:num>
              <m:den>
                <m:r>
                  <m:rPr>
                    <m:sty m:val="p"/>
                  </m:rPr>
                  <w:rPr>
                    <w:rFonts w:ascii="Cambria Math" w:hAnsi="Cambria Math" w:cs="Cambria Math"/>
                    <w:sz w:val="24"/>
                    <w:szCs w:val="24"/>
                  </w:rPr>
                  <m:t>Bi</m:t>
                </m:r>
              </m:den>
            </m:f>
            <m:r>
              <m:rPr>
                <m:sty m:val="p"/>
              </m:rPr>
              <w:rPr>
                <w:rFonts w:ascii="Cambria Math" w:hAnsi="Cambria Math" w:cs="Cambria Math"/>
                <w:sz w:val="24"/>
                <w:szCs w:val="24"/>
              </w:rPr>
              <m:t>*tanh⁡(λ*τ)</m:t>
            </m:r>
          </m:den>
        </m:f>
      </m:oMath>
      <w:r>
        <w:rPr>
          <w:sz w:val="24"/>
          <w:szCs w:val="24"/>
        </w:rPr>
        <w:t xml:space="preserve">                                                                  (7)</w:t>
      </w:r>
    </w:p>
    <w:p w:rsidR="001335BE" w:rsidRDefault="001335BE" w:rsidP="001335BE">
      <w:pPr>
        <w:rPr>
          <w:sz w:val="24"/>
          <w:szCs w:val="24"/>
        </w:rPr>
      </w:pPr>
      <w:r>
        <w:rPr>
          <w:rFonts w:hint="eastAsia"/>
          <w:sz w:val="24"/>
          <w:szCs w:val="24"/>
        </w:rPr>
        <w:lastRenderedPageBreak/>
        <w:t>其中</w:t>
      </w:r>
      <w:r>
        <w:rPr>
          <w:rFonts w:ascii="Calibri" w:hAnsi="Calibri" w:cs="Calibri"/>
          <w:sz w:val="24"/>
          <w:szCs w:val="24"/>
        </w:rPr>
        <w:t>λ</w:t>
      </w:r>
      <w:r>
        <w:rPr>
          <w:rFonts w:hint="eastAsia"/>
          <w:sz w:val="24"/>
          <w:szCs w:val="24"/>
        </w:rPr>
        <w:t>定义为</w:t>
      </w:r>
      <w:r>
        <w:rPr>
          <w:rFonts w:hint="eastAsia"/>
          <w:sz w:val="24"/>
          <w:szCs w:val="24"/>
        </w:rPr>
        <w:t>,</w:t>
      </w: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w:r>
        <w:rPr>
          <w:sz w:val="24"/>
          <w:szCs w:val="24"/>
        </w:rPr>
        <w:tab/>
      </w:r>
      <m:oMath>
        <m:r>
          <m:rPr>
            <m:sty m:val="p"/>
          </m:rPr>
          <w:rPr>
            <w:rFonts w:ascii="Cambria Math" w:hAnsi="Cambria Math" w:cstheme="minorHAnsi"/>
            <w:sz w:val="24"/>
            <w:szCs w:val="24"/>
          </w:rPr>
          <m:t>λ</m:t>
        </m:r>
        <m:r>
          <w:rPr>
            <w:rFonts w:ascii="Cambria Math" w:hAnsi="Cambria Math" w:cstheme="minorHAnsi"/>
            <w:sz w:val="24"/>
            <w:szCs w:val="24"/>
          </w:rPr>
          <m:t>=π+</m:t>
        </m:r>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ϵ</m:t>
            </m:r>
            <m:rad>
              <m:radPr>
                <m:degHide m:val="1"/>
                <m:ctrlPr>
                  <w:rPr>
                    <w:rFonts w:ascii="Cambria Math" w:hAnsi="Cambria Math"/>
                    <w:sz w:val="24"/>
                    <w:szCs w:val="24"/>
                  </w:rPr>
                </m:ctrlPr>
              </m:radPr>
              <m:deg/>
              <m:e>
                <m:r>
                  <m:rPr>
                    <m:sty m:val="p"/>
                  </m:rPr>
                  <w:rPr>
                    <w:rFonts w:ascii="Cambria Math" w:hAnsi="Cambria Math"/>
                    <w:sz w:val="24"/>
                    <w:szCs w:val="24"/>
                  </w:rPr>
                  <m:t>π</m:t>
                </m:r>
              </m:e>
            </m:rad>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1335BE" w:rsidRDefault="001335BE" w:rsidP="001335BE">
      <w:pPr>
        <w:rPr>
          <w:sz w:val="24"/>
          <w:szCs w:val="24"/>
        </w:rPr>
      </w:pP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r>
      <m:oMath>
        <m:r>
          <w:rPr>
            <w:rFonts w:ascii="Cambria Math" w:hAnsi="Cambria Math" w:cs="Cambria Math"/>
            <w:sz w:val="24"/>
            <w:szCs w:val="24"/>
          </w:rPr>
          <m:t>Ψmax</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ϵ*τ</m:t>
            </m:r>
          </m:num>
          <m:den>
            <m:rad>
              <m:radPr>
                <m:degHide m:val="1"/>
                <m:ctrlPr>
                  <w:rPr>
                    <w:rFonts w:ascii="Cambria Math" w:hAnsi="Cambria Math"/>
                    <w:sz w:val="24"/>
                    <w:szCs w:val="24"/>
                  </w:rPr>
                </m:ctrlPr>
              </m:radPr>
              <m:deg/>
              <m:e>
                <m:r>
                  <m:rPr>
                    <m:sty m:val="p"/>
                  </m:rPr>
                  <w:rPr>
                    <w:rFonts w:ascii="Cambria Math" w:hAnsi="Cambria Math"/>
                    <w:sz w:val="24"/>
                    <w:szCs w:val="24"/>
                  </w:rPr>
                  <m:t>π</m:t>
                </m:r>
              </m:e>
            </m:rad>
          </m:den>
        </m:f>
        <m: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π</m:t>
                </m:r>
              </m:e>
            </m:rad>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1-ϵ</m:t>
            </m:r>
          </m:e>
        </m:d>
        <m:r>
          <w:rPr>
            <w:rFonts w:ascii="Cambria Math" w:hAnsi="Cambria Math"/>
            <w:sz w:val="24"/>
            <w:szCs w:val="24"/>
          </w:rPr>
          <m:t>*Ф</m:t>
        </m:r>
      </m:oMath>
      <w:r>
        <w:rPr>
          <w:sz w:val="24"/>
          <w:szCs w:val="24"/>
        </w:rPr>
        <w:tab/>
      </w:r>
      <w:r>
        <w:rPr>
          <w:sz w:val="24"/>
          <w:szCs w:val="24"/>
        </w:rPr>
        <w:tab/>
      </w:r>
      <w:r>
        <w:rPr>
          <w:sz w:val="24"/>
          <w:szCs w:val="24"/>
        </w:rPr>
        <w:tab/>
      </w:r>
      <w:r>
        <w:rPr>
          <w:sz w:val="24"/>
          <w:szCs w:val="24"/>
        </w:rPr>
        <w:tab/>
        <w:t>(9)</w:t>
      </w:r>
    </w:p>
    <w:p w:rsidR="001335BE" w:rsidRDefault="001335BE" w:rsidP="001335BE">
      <w:pPr>
        <w:rPr>
          <w:sz w:val="24"/>
          <w:szCs w:val="24"/>
        </w:rPr>
      </w:pPr>
    </w:p>
    <w:p w:rsidR="001335BE" w:rsidRDefault="001335BE" w:rsidP="001335BE">
      <w:pPr>
        <w:rPr>
          <w:sz w:val="24"/>
          <w:szCs w:val="24"/>
        </w:rPr>
      </w:pPr>
      <w:r>
        <w:rPr>
          <w:sz w:val="24"/>
          <w:szCs w:val="24"/>
        </w:rPr>
        <w:tab/>
      </w:r>
      <w:r>
        <w:rPr>
          <w:sz w:val="24"/>
          <w:szCs w:val="24"/>
        </w:rPr>
        <w:tab/>
      </w:r>
      <w:r>
        <w:rPr>
          <w:sz w:val="24"/>
          <w:szCs w:val="24"/>
        </w:rPr>
        <w:tab/>
      </w:r>
      <w:r>
        <w:rPr>
          <w:sz w:val="24"/>
          <w:szCs w:val="24"/>
        </w:rPr>
        <w:tab/>
        <w:t>R</w:t>
      </w:r>
      <w:r w:rsidRPr="00414912">
        <w:rPr>
          <w:rFonts w:hint="eastAsia"/>
          <w:sz w:val="24"/>
          <w:szCs w:val="24"/>
          <w:vertAlign w:val="subscript"/>
        </w:rPr>
        <w:t>陶瓷基</w:t>
      </w:r>
      <w:r w:rsidRPr="00414912">
        <w:rPr>
          <w:rFonts w:hint="eastAsia"/>
          <w:sz w:val="24"/>
          <w:szCs w:val="24"/>
          <w:vertAlign w:val="subscript"/>
        </w:rPr>
        <w:t xml:space="preserve"> </w:t>
      </w:r>
      <w:r>
        <w:rPr>
          <w:rFonts w:hint="eastAsia"/>
          <w:sz w:val="24"/>
          <w:szCs w:val="24"/>
        </w:rPr>
        <w:t>=</w:t>
      </w:r>
      <m:oMath>
        <m:f>
          <m:fPr>
            <m:ctrlPr>
              <w:rPr>
                <w:rFonts w:ascii="Cambria Math" w:hAnsi="Cambria Math"/>
                <w:sz w:val="24"/>
                <w:szCs w:val="24"/>
              </w:rPr>
            </m:ctrlPr>
          </m:fPr>
          <m:num>
            <m:r>
              <m:rPr>
                <m:sty m:val="p"/>
              </m:rPr>
              <w:rPr>
                <w:rFonts w:ascii="Cambria Math" w:hAnsi="Cambria Math" w:cs="Cambria Math"/>
                <w:sz w:val="24"/>
                <w:szCs w:val="24"/>
              </w:rPr>
              <m:t>Ψmax</m:t>
            </m:r>
          </m:num>
          <m:den>
            <m:r>
              <m:rPr>
                <m:sty m:val="p"/>
              </m:rPr>
              <w:rPr>
                <w:rFonts w:ascii="Cambria Math" w:hAnsi="Cambria Math" w:cs="Cambria Math"/>
                <w:sz w:val="24"/>
                <w:szCs w:val="24"/>
              </w:rPr>
              <m:t>k*a*</m:t>
            </m:r>
            <m:rad>
              <m:radPr>
                <m:degHide m:val="1"/>
                <m:ctrlPr>
                  <w:rPr>
                    <w:rFonts w:ascii="Cambria Math" w:hAnsi="Cambria Math"/>
                    <w:sz w:val="24"/>
                    <w:szCs w:val="24"/>
                  </w:rPr>
                </m:ctrlPr>
              </m:radPr>
              <m:deg/>
              <m:e>
                <m:r>
                  <m:rPr>
                    <m:sty m:val="p"/>
                  </m:rPr>
                  <w:rPr>
                    <w:rFonts w:ascii="Cambria Math" w:hAnsi="Cambria Math"/>
                    <w:sz w:val="24"/>
                    <w:szCs w:val="24"/>
                  </w:rPr>
                  <m:t>π</m:t>
                </m:r>
              </m:e>
            </m:rad>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1335BE" w:rsidRDefault="001335BE" w:rsidP="001335BE">
      <w:pPr>
        <w:rPr>
          <w:sz w:val="24"/>
          <w:szCs w:val="24"/>
        </w:rPr>
      </w:pPr>
    </w:p>
    <w:p w:rsidR="00BD7011" w:rsidRDefault="001335BE" w:rsidP="001335BE">
      <w:pPr>
        <w:rPr>
          <w:sz w:val="24"/>
          <w:szCs w:val="24"/>
        </w:rPr>
      </w:pPr>
      <w:r>
        <w:rPr>
          <w:rFonts w:hint="eastAsia"/>
          <w:sz w:val="24"/>
          <w:szCs w:val="24"/>
        </w:rPr>
        <w:t>方程式（</w:t>
      </w:r>
      <w:r>
        <w:rPr>
          <w:rFonts w:hint="eastAsia"/>
          <w:sz w:val="24"/>
          <w:szCs w:val="24"/>
        </w:rPr>
        <w:t>2</w:t>
      </w:r>
      <w:r>
        <w:rPr>
          <w:rFonts w:hint="eastAsia"/>
          <w:sz w:val="24"/>
          <w:szCs w:val="24"/>
        </w:rPr>
        <w:t>）</w:t>
      </w:r>
      <w:r>
        <w:rPr>
          <w:rFonts w:hint="eastAsia"/>
          <w:sz w:val="24"/>
          <w:szCs w:val="24"/>
        </w:rPr>
        <w:t>-</w:t>
      </w:r>
      <w:r>
        <w:rPr>
          <w:rFonts w:hint="eastAsia"/>
          <w:sz w:val="24"/>
          <w:szCs w:val="24"/>
        </w:rPr>
        <w:t>（</w:t>
      </w:r>
      <w:r>
        <w:rPr>
          <w:rFonts w:hint="eastAsia"/>
          <w:sz w:val="24"/>
          <w:szCs w:val="24"/>
        </w:rPr>
        <w:t>10</w:t>
      </w:r>
      <w:r>
        <w:rPr>
          <w:rFonts w:hint="eastAsia"/>
          <w:sz w:val="24"/>
          <w:szCs w:val="24"/>
        </w:rPr>
        <w:t>）是如此之简单，我们可以很容易地用</w:t>
      </w:r>
      <w:r>
        <w:rPr>
          <w:rFonts w:hint="eastAsia"/>
          <w:sz w:val="24"/>
          <w:szCs w:val="24"/>
        </w:rPr>
        <w:t>EXCEL</w:t>
      </w:r>
      <w:r>
        <w:rPr>
          <w:rFonts w:hint="eastAsia"/>
          <w:sz w:val="24"/>
          <w:szCs w:val="24"/>
        </w:rPr>
        <w:t>或其它类似地表格式的计算软件来计算陶瓷基板的热阻，以及由陶瓷基板造成的</w:t>
      </w:r>
      <w:r>
        <w:rPr>
          <w:rFonts w:hint="eastAsia"/>
          <w:sz w:val="24"/>
          <w:szCs w:val="24"/>
        </w:rPr>
        <w:t>LED</w:t>
      </w:r>
      <w:r>
        <w:rPr>
          <w:rFonts w:hint="eastAsia"/>
          <w:sz w:val="24"/>
          <w:szCs w:val="24"/>
        </w:rPr>
        <w:t>芯片节点温度的升高。下面我们讨论两个陶瓷基板优化设计的问题。</w:t>
      </w:r>
    </w:p>
    <w:p w:rsidR="00F60720" w:rsidRPr="00F60720" w:rsidRDefault="00F60720" w:rsidP="001335BE">
      <w:pPr>
        <w:rPr>
          <w:sz w:val="24"/>
          <w:szCs w:val="24"/>
        </w:rPr>
      </w:pPr>
    </w:p>
    <w:p w:rsidR="00BD7011" w:rsidRPr="00611AEF" w:rsidRDefault="00BD7011" w:rsidP="00BD7011">
      <w:pPr>
        <w:rPr>
          <w:b/>
          <w:sz w:val="24"/>
          <w:szCs w:val="24"/>
        </w:rPr>
      </w:pPr>
      <w:r w:rsidRPr="00875ABE">
        <w:rPr>
          <w:rFonts w:hint="eastAsia"/>
          <w:b/>
          <w:sz w:val="24"/>
          <w:szCs w:val="24"/>
        </w:rPr>
        <w:t>陶瓷基板的</w:t>
      </w:r>
      <w:r>
        <w:rPr>
          <w:rFonts w:hint="eastAsia"/>
          <w:b/>
          <w:sz w:val="24"/>
          <w:szCs w:val="24"/>
        </w:rPr>
        <w:t>优化设计</w:t>
      </w:r>
      <w:r>
        <w:rPr>
          <w:b/>
          <w:sz w:val="24"/>
          <w:szCs w:val="24"/>
        </w:rPr>
        <w:br/>
      </w:r>
      <w:r w:rsidRPr="00611AEF">
        <w:rPr>
          <w:rFonts w:hint="eastAsia"/>
          <w:i/>
          <w:sz w:val="24"/>
          <w:szCs w:val="24"/>
          <w:u w:val="single"/>
        </w:rPr>
        <w:t>陶瓷基板的最佳厚度</w:t>
      </w:r>
      <w:r>
        <w:rPr>
          <w:i/>
          <w:sz w:val="24"/>
          <w:szCs w:val="24"/>
          <w:u w:val="single"/>
        </w:rPr>
        <w:br/>
      </w:r>
      <w:r>
        <w:rPr>
          <w:rFonts w:hint="eastAsia"/>
          <w:sz w:val="24"/>
          <w:szCs w:val="24"/>
        </w:rPr>
        <w:t>直觉地来想，陶瓷基板越厚则热阻越大，因为热通量管的热阻与其厚度成正比；但是陶瓷板越厚则热的侧向流动增大，热阻减小。陶瓷基板厚度增大造成的这两种相反的效果，也许会造成一个最佳厚度，在这个厚度，陶瓷基板的热阻最小。</w:t>
      </w:r>
    </w:p>
    <w:p w:rsidR="00BD7011" w:rsidRDefault="00BD7011" w:rsidP="00BD7011">
      <w:pPr>
        <w:rPr>
          <w:sz w:val="24"/>
          <w:szCs w:val="24"/>
        </w:rPr>
      </w:pPr>
      <w:r>
        <w:rPr>
          <w:rFonts w:hint="eastAsia"/>
          <w:sz w:val="24"/>
          <w:szCs w:val="24"/>
        </w:rPr>
        <w:t>假设，陶瓷材料为氮化铝，其导热系数为</w:t>
      </w:r>
      <w:r>
        <w:rPr>
          <w:rFonts w:hint="eastAsia"/>
          <w:sz w:val="24"/>
          <w:szCs w:val="24"/>
        </w:rPr>
        <w:t>170W/</w:t>
      </w:r>
      <w:r>
        <w:rPr>
          <w:rFonts w:hint="eastAsia"/>
          <w:sz w:val="24"/>
          <w:szCs w:val="24"/>
        </w:rPr>
        <w:t>（</w:t>
      </w:r>
      <w:r>
        <w:rPr>
          <w:rFonts w:ascii="Calibri" w:hAnsi="Calibri" w:cs="Calibri"/>
          <w:sz w:val="24"/>
          <w:szCs w:val="24"/>
        </w:rPr>
        <w:t>°</w:t>
      </w:r>
      <w:r>
        <w:rPr>
          <w:rFonts w:hint="eastAsia"/>
          <w:sz w:val="24"/>
          <w:szCs w:val="24"/>
        </w:rPr>
        <w:t>C m</w:t>
      </w:r>
      <w:r>
        <w:rPr>
          <w:rFonts w:hint="eastAsia"/>
          <w:sz w:val="24"/>
          <w:szCs w:val="24"/>
        </w:rPr>
        <w:t>）。陶瓷基板的底部的热交换系数为</w:t>
      </w:r>
      <w:r>
        <w:rPr>
          <w:rFonts w:hint="eastAsia"/>
          <w:sz w:val="24"/>
          <w:szCs w:val="24"/>
        </w:rPr>
        <w:t>5000</w:t>
      </w:r>
      <w:r>
        <w:rPr>
          <w:rFonts w:hint="eastAsia"/>
          <w:sz w:val="24"/>
          <w:szCs w:val="24"/>
        </w:rPr>
        <w:t>瓦</w:t>
      </w:r>
      <w:r>
        <w:rPr>
          <w:rFonts w:hint="eastAsia"/>
          <w:sz w:val="24"/>
          <w:szCs w:val="24"/>
        </w:rPr>
        <w:t>/</w:t>
      </w:r>
      <w:r>
        <w:rPr>
          <w:rFonts w:hint="eastAsia"/>
          <w:sz w:val="24"/>
          <w:szCs w:val="24"/>
        </w:rPr>
        <w:t>（</w:t>
      </w:r>
      <w:r>
        <w:rPr>
          <w:rFonts w:ascii="Calibri" w:hAnsi="Calibri" w:cs="Calibri"/>
          <w:sz w:val="24"/>
          <w:szCs w:val="24"/>
        </w:rPr>
        <w:t>°</w:t>
      </w:r>
      <w:r>
        <w:rPr>
          <w:rFonts w:hint="eastAsia"/>
          <w:sz w:val="24"/>
          <w:szCs w:val="24"/>
        </w:rPr>
        <w:t>C  m</w:t>
      </w:r>
      <w:r>
        <w:rPr>
          <w:rFonts w:hint="eastAsia"/>
          <w:sz w:val="24"/>
          <w:szCs w:val="24"/>
        </w:rPr>
        <w:t>）。</w:t>
      </w:r>
      <w:r>
        <w:rPr>
          <w:rFonts w:hint="eastAsia"/>
          <w:sz w:val="24"/>
          <w:szCs w:val="24"/>
        </w:rPr>
        <w:t>LED</w:t>
      </w:r>
      <w:r>
        <w:rPr>
          <w:rFonts w:hint="eastAsia"/>
          <w:sz w:val="24"/>
          <w:szCs w:val="24"/>
        </w:rPr>
        <w:t>芯片的尺寸为</w:t>
      </w:r>
      <w:r>
        <w:rPr>
          <w:rFonts w:hint="eastAsia"/>
          <w:sz w:val="24"/>
          <w:szCs w:val="24"/>
        </w:rPr>
        <w:t xml:space="preserve"> 1x1 </w:t>
      </w:r>
      <w:r>
        <w:rPr>
          <w:sz w:val="24"/>
          <w:szCs w:val="24"/>
        </w:rPr>
        <w:t>mm</w:t>
      </w:r>
      <w:r w:rsidRPr="005A0955">
        <w:rPr>
          <w:sz w:val="24"/>
          <w:szCs w:val="24"/>
          <w:vertAlign w:val="superscript"/>
        </w:rPr>
        <w:t>2</w:t>
      </w:r>
      <w:r>
        <w:rPr>
          <w:rFonts w:hint="eastAsia"/>
          <w:sz w:val="24"/>
          <w:szCs w:val="24"/>
        </w:rPr>
        <w:t>。</w:t>
      </w:r>
    </w:p>
    <w:p w:rsidR="00BD7011" w:rsidRDefault="00BD7011" w:rsidP="00BD7011">
      <w:pPr>
        <w:rPr>
          <w:sz w:val="24"/>
          <w:szCs w:val="24"/>
        </w:rPr>
      </w:pPr>
      <w:r>
        <w:rPr>
          <w:rFonts w:hint="eastAsia"/>
          <w:sz w:val="24"/>
          <w:szCs w:val="24"/>
        </w:rPr>
        <w:t>如果热源（芯片）和热通量管（陶瓷基板）面积一样，则无横相热流。陶瓷基板的热阻和其厚度</w:t>
      </w:r>
      <w:r>
        <w:rPr>
          <w:rFonts w:hint="eastAsia"/>
          <w:sz w:val="24"/>
          <w:szCs w:val="24"/>
        </w:rPr>
        <w:t xml:space="preserve">,t, </w:t>
      </w:r>
      <w:r>
        <w:rPr>
          <w:rFonts w:hint="eastAsia"/>
          <w:sz w:val="24"/>
          <w:szCs w:val="24"/>
        </w:rPr>
        <w:t>成正比，如图四所示，这是我们所期待的。</w:t>
      </w:r>
    </w:p>
    <w:p w:rsidR="00BD7011" w:rsidRDefault="00BD7011" w:rsidP="00BD7011">
      <w:pPr>
        <w:rPr>
          <w:sz w:val="24"/>
          <w:szCs w:val="24"/>
        </w:rPr>
      </w:pPr>
      <w:r>
        <w:rPr>
          <w:sz w:val="24"/>
          <w:szCs w:val="24"/>
        </w:rPr>
        <w:tab/>
      </w:r>
      <w:r>
        <w:rPr>
          <w:sz w:val="24"/>
          <w:szCs w:val="24"/>
        </w:rPr>
        <w:tab/>
      </w:r>
      <w:r>
        <w:rPr>
          <w:sz w:val="24"/>
          <w:szCs w:val="24"/>
        </w:rPr>
        <w:tab/>
      </w:r>
      <w:r>
        <w:rPr>
          <w:sz w:val="24"/>
          <w:szCs w:val="24"/>
        </w:rPr>
        <w:tab/>
      </w:r>
      <w:r>
        <w:rPr>
          <w:sz w:val="24"/>
          <w:szCs w:val="24"/>
        </w:rPr>
        <w:tab/>
        <w:t>R</w:t>
      </w:r>
      <w:r w:rsidRPr="00414912">
        <w:rPr>
          <w:rFonts w:hint="eastAsia"/>
          <w:sz w:val="24"/>
          <w:szCs w:val="24"/>
          <w:vertAlign w:val="subscript"/>
        </w:rPr>
        <w:t>陶瓷基</w:t>
      </w:r>
      <w:r>
        <w:rPr>
          <w:sz w:val="24"/>
          <w:szCs w:val="24"/>
        </w:rPr>
        <w:t xml:space="preserve"> = t / (A</w:t>
      </w:r>
      <w:r w:rsidRPr="0099641B">
        <w:rPr>
          <w:sz w:val="24"/>
          <w:szCs w:val="24"/>
          <w:vertAlign w:val="subscript"/>
        </w:rPr>
        <w:t>p</w:t>
      </w:r>
      <w:r>
        <w:rPr>
          <w:sz w:val="24"/>
          <w:szCs w:val="24"/>
        </w:rPr>
        <w:t xml:space="preserve"> k)</w:t>
      </w:r>
      <w:r>
        <w:rPr>
          <w:sz w:val="24"/>
          <w:szCs w:val="24"/>
        </w:rPr>
        <w:tab/>
      </w:r>
      <w:r>
        <w:rPr>
          <w:rFonts w:hint="eastAsia"/>
          <w:sz w:val="24"/>
          <w:szCs w:val="24"/>
        </w:rPr>
        <w:t>当</w:t>
      </w:r>
      <w:r>
        <w:rPr>
          <w:sz w:val="24"/>
          <w:szCs w:val="24"/>
        </w:rPr>
        <w:t xml:space="preserve"> a = b</w:t>
      </w:r>
      <w:r>
        <w:rPr>
          <w:sz w:val="24"/>
          <w:szCs w:val="24"/>
        </w:rPr>
        <w:tab/>
      </w:r>
      <w:r>
        <w:rPr>
          <w:sz w:val="24"/>
          <w:szCs w:val="24"/>
        </w:rPr>
        <w:tab/>
      </w:r>
      <w:r>
        <w:rPr>
          <w:sz w:val="24"/>
          <w:szCs w:val="24"/>
        </w:rPr>
        <w:tab/>
        <w:t>(11)</w:t>
      </w:r>
    </w:p>
    <w:p w:rsidR="00BD7011" w:rsidRDefault="00BD7011" w:rsidP="00BD7011">
      <w:pPr>
        <w:rPr>
          <w:sz w:val="24"/>
          <w:szCs w:val="24"/>
        </w:rPr>
      </w:pPr>
      <w:r>
        <w:rPr>
          <w:rFonts w:hint="eastAsia"/>
          <w:sz w:val="24"/>
          <w:szCs w:val="24"/>
        </w:rPr>
        <w:t>图五到图八显示，当陶瓷基板的半径和面积逐渐增大时，陶瓷板的热阻与其厚度的关系。我们可以总结如下：</w:t>
      </w:r>
    </w:p>
    <w:p w:rsidR="00BD7011" w:rsidRDefault="00BD7011" w:rsidP="00BD7011">
      <w:pPr>
        <w:pStyle w:val="ListParagraph"/>
        <w:numPr>
          <w:ilvl w:val="0"/>
          <w:numId w:val="2"/>
        </w:numPr>
        <w:rPr>
          <w:sz w:val="24"/>
          <w:szCs w:val="24"/>
        </w:rPr>
      </w:pPr>
      <w:r>
        <w:rPr>
          <w:sz w:val="24"/>
          <w:szCs w:val="24"/>
        </w:rPr>
        <w:t xml:space="preserve">b = a: </w:t>
      </w:r>
      <w:r>
        <w:rPr>
          <w:rFonts w:hint="eastAsia"/>
          <w:sz w:val="24"/>
          <w:szCs w:val="24"/>
        </w:rPr>
        <w:t>见图四，当陶瓷基板的半径和面积和芯片相等时，热流的方向垂直与陶瓷基板和芯片的接合面。陶瓷基板的热阻正比于其厚度。</w:t>
      </w:r>
    </w:p>
    <w:p w:rsidR="00BD7011" w:rsidRDefault="00BD7011" w:rsidP="00BD7011">
      <w:pPr>
        <w:pStyle w:val="ListParagraph"/>
        <w:numPr>
          <w:ilvl w:val="0"/>
          <w:numId w:val="2"/>
        </w:numPr>
        <w:rPr>
          <w:sz w:val="24"/>
          <w:szCs w:val="24"/>
        </w:rPr>
      </w:pPr>
      <w:r>
        <w:rPr>
          <w:sz w:val="24"/>
          <w:szCs w:val="24"/>
        </w:rPr>
        <w:t xml:space="preserve">b &gt; 4*a: </w:t>
      </w:r>
      <w:r>
        <w:rPr>
          <w:rFonts w:hint="eastAsia"/>
          <w:sz w:val="24"/>
          <w:szCs w:val="24"/>
        </w:rPr>
        <w:t>见图八，当陶瓷基板的半径大于芯片的</w:t>
      </w:r>
      <w:r>
        <w:rPr>
          <w:rFonts w:hint="eastAsia"/>
          <w:sz w:val="24"/>
          <w:szCs w:val="24"/>
        </w:rPr>
        <w:t>4</w:t>
      </w:r>
      <w:r>
        <w:rPr>
          <w:rFonts w:hint="eastAsia"/>
          <w:sz w:val="24"/>
          <w:szCs w:val="24"/>
        </w:rPr>
        <w:t>倍，其面积大于芯片的</w:t>
      </w:r>
      <w:r>
        <w:rPr>
          <w:rFonts w:hint="eastAsia"/>
          <w:sz w:val="24"/>
          <w:szCs w:val="24"/>
        </w:rPr>
        <w:t>16</w:t>
      </w:r>
      <w:r>
        <w:rPr>
          <w:rFonts w:hint="eastAsia"/>
          <w:sz w:val="24"/>
          <w:szCs w:val="24"/>
        </w:rPr>
        <w:t>倍时，热的侧向流动，或者说热的非垂直于陶瓷基板和芯片接合面的流动，是热流的主体。陶瓷基板的热阻随其厚度的增加而下降。当厚度大于</w:t>
      </w:r>
      <w:r>
        <w:rPr>
          <w:rFonts w:hint="eastAsia"/>
          <w:sz w:val="24"/>
          <w:szCs w:val="24"/>
        </w:rPr>
        <w:t>0.6</w:t>
      </w:r>
      <w:r>
        <w:rPr>
          <w:sz w:val="24"/>
          <w:szCs w:val="24"/>
        </w:rPr>
        <w:t>mm</w:t>
      </w:r>
      <w:r>
        <w:rPr>
          <w:rFonts w:hint="eastAsia"/>
          <w:sz w:val="24"/>
          <w:szCs w:val="24"/>
        </w:rPr>
        <w:t>时，陶瓷基板的热阻驱为常数，与厚度增加无关。</w:t>
      </w:r>
    </w:p>
    <w:p w:rsidR="00BD7011" w:rsidRPr="00FF1F71" w:rsidRDefault="00BD7011" w:rsidP="00BD7011">
      <w:pPr>
        <w:pStyle w:val="ListParagraph"/>
        <w:numPr>
          <w:ilvl w:val="0"/>
          <w:numId w:val="2"/>
        </w:numPr>
        <w:rPr>
          <w:sz w:val="24"/>
          <w:szCs w:val="24"/>
        </w:rPr>
      </w:pPr>
      <w:r>
        <w:rPr>
          <w:sz w:val="24"/>
          <w:szCs w:val="24"/>
        </w:rPr>
        <w:lastRenderedPageBreak/>
        <w:t xml:space="preserve">a &lt; b &lt; 4*a: </w:t>
      </w:r>
      <w:r>
        <w:rPr>
          <w:rFonts w:hint="eastAsia"/>
          <w:sz w:val="24"/>
          <w:szCs w:val="24"/>
        </w:rPr>
        <w:t>见图五，图六，图七，横向和纵向的热流并存。当陶瓷基板厚度开始增加时，横向热流增加，热阻下降。进一步增加厚度，横向热流逐渐饱和，陶瓷基板的热阻与其厚度成正比。存在最佳厚度（</w:t>
      </w:r>
      <w:r>
        <w:rPr>
          <w:rFonts w:hint="eastAsia"/>
          <w:sz w:val="24"/>
          <w:szCs w:val="24"/>
        </w:rPr>
        <w:t>=0.25</w:t>
      </w:r>
      <w:r>
        <w:rPr>
          <w:sz w:val="24"/>
          <w:szCs w:val="24"/>
        </w:rPr>
        <w:t xml:space="preserve"> mm</w:t>
      </w:r>
      <w:r>
        <w:rPr>
          <w:rFonts w:hint="eastAsia"/>
          <w:sz w:val="24"/>
          <w:szCs w:val="24"/>
        </w:rPr>
        <w:t>），在此厚度，陶瓷热阻最小。表</w:t>
      </w:r>
      <w:r>
        <w:rPr>
          <w:rFonts w:hint="eastAsia"/>
          <w:sz w:val="24"/>
          <w:szCs w:val="24"/>
        </w:rPr>
        <w:t>1</w:t>
      </w:r>
      <w:r>
        <w:rPr>
          <w:rFonts w:hint="eastAsia"/>
          <w:sz w:val="24"/>
          <w:szCs w:val="24"/>
        </w:rPr>
        <w:t>列出最佳厚度和与其相关的陶瓷基板热阻。</w:t>
      </w:r>
      <w:r>
        <w:rPr>
          <w:sz w:val="24"/>
          <w:szCs w:val="24"/>
        </w:rPr>
        <w:br/>
      </w:r>
      <w:r>
        <w:rPr>
          <w:sz w:val="24"/>
          <w:szCs w:val="24"/>
        </w:rPr>
        <w:br/>
        <w:t xml:space="preserve">                                </w:t>
      </w:r>
      <w:r>
        <w:rPr>
          <w:rFonts w:hint="eastAsia"/>
          <w:sz w:val="24"/>
          <w:szCs w:val="24"/>
        </w:rPr>
        <w:t>表</w:t>
      </w:r>
      <w:r>
        <w:rPr>
          <w:rFonts w:hint="eastAsia"/>
          <w:sz w:val="24"/>
          <w:szCs w:val="24"/>
        </w:rPr>
        <w:t>1</w:t>
      </w:r>
      <w:r>
        <w:rPr>
          <w:rFonts w:hint="eastAsia"/>
          <w:sz w:val="24"/>
          <w:szCs w:val="24"/>
        </w:rPr>
        <w:t>：最佳厚度和与其相关的陶瓷基板热阻</w:t>
      </w:r>
    </w:p>
    <w:p w:rsidR="00BD7011" w:rsidRPr="00353AE3" w:rsidRDefault="00BD7011" w:rsidP="00BD7011">
      <w:pPr>
        <w:pStyle w:val="ListParagraph"/>
        <w:jc w:val="center"/>
        <w:rPr>
          <w:sz w:val="24"/>
          <w:szCs w:val="24"/>
        </w:rPr>
      </w:pPr>
      <w:r w:rsidRPr="00FF1F71">
        <w:rPr>
          <w:rFonts w:hint="eastAsia"/>
          <w:noProof/>
        </w:rPr>
        <w:drawing>
          <wp:inline distT="0" distB="0" distL="0" distR="0" wp14:anchorId="738DC288" wp14:editId="206CE1AE">
            <wp:extent cx="3248660" cy="137985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660" cy="1379855"/>
                    </a:xfrm>
                    <a:prstGeom prst="rect">
                      <a:avLst/>
                    </a:prstGeom>
                    <a:noFill/>
                    <a:ln>
                      <a:noFill/>
                    </a:ln>
                  </pic:spPr>
                </pic:pic>
              </a:graphicData>
            </a:graphic>
          </wp:inline>
        </w:drawing>
      </w:r>
    </w:p>
    <w:p w:rsidR="00BD7011" w:rsidRPr="00207C96" w:rsidRDefault="00BD7011" w:rsidP="00BD7011">
      <w:pPr>
        <w:pStyle w:val="ListParagraph"/>
        <w:rPr>
          <w:sz w:val="24"/>
          <w:szCs w:val="24"/>
        </w:rPr>
      </w:pPr>
    </w:p>
    <w:p w:rsidR="00BD7011" w:rsidRDefault="00BD7011" w:rsidP="00BD7011">
      <w:pPr>
        <w:jc w:val="center"/>
        <w:rPr>
          <w:sz w:val="24"/>
          <w:szCs w:val="24"/>
        </w:rPr>
      </w:pPr>
      <w:r>
        <w:rPr>
          <w:noProof/>
          <w:sz w:val="24"/>
          <w:szCs w:val="24"/>
        </w:rPr>
        <w:drawing>
          <wp:inline distT="0" distB="0" distL="0" distR="0" wp14:anchorId="0C1A96DF" wp14:editId="731AA780">
            <wp:extent cx="3167256" cy="20262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794" cy="2052831"/>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图四：芯片和陶瓷板面积相同，无横向热流，陶瓷基板的热阻与其厚度成正比。</w:t>
      </w:r>
    </w:p>
    <w:p w:rsidR="00BD7011" w:rsidRDefault="00BD7011" w:rsidP="00BD7011">
      <w:pPr>
        <w:jc w:val="center"/>
        <w:rPr>
          <w:sz w:val="24"/>
          <w:szCs w:val="24"/>
        </w:rPr>
      </w:pPr>
    </w:p>
    <w:p w:rsidR="00BD7011" w:rsidRDefault="00BD7011" w:rsidP="00BD7011">
      <w:pPr>
        <w:jc w:val="center"/>
        <w:rPr>
          <w:sz w:val="24"/>
          <w:szCs w:val="24"/>
        </w:rPr>
      </w:pPr>
      <w:r>
        <w:rPr>
          <w:noProof/>
          <w:sz w:val="24"/>
          <w:szCs w:val="24"/>
        </w:rPr>
        <w:drawing>
          <wp:inline distT="0" distB="0" distL="0" distR="0" wp14:anchorId="6098C612" wp14:editId="5FF38205">
            <wp:extent cx="3157804" cy="20202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0586" cy="2034785"/>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lastRenderedPageBreak/>
        <w:t>图五：陶瓷基板的半径是芯片的</w:t>
      </w:r>
      <w:r>
        <w:rPr>
          <w:rFonts w:hint="eastAsia"/>
          <w:sz w:val="24"/>
          <w:szCs w:val="24"/>
        </w:rPr>
        <w:t>1.5</w:t>
      </w:r>
      <w:r>
        <w:rPr>
          <w:rFonts w:hint="eastAsia"/>
          <w:sz w:val="24"/>
          <w:szCs w:val="24"/>
        </w:rPr>
        <w:t>倍，其面积是芯片的</w:t>
      </w:r>
      <w:r>
        <w:rPr>
          <w:rFonts w:hint="eastAsia"/>
          <w:sz w:val="24"/>
          <w:szCs w:val="24"/>
        </w:rPr>
        <w:t>2.25</w:t>
      </w:r>
      <w:r>
        <w:rPr>
          <w:rFonts w:hint="eastAsia"/>
          <w:sz w:val="24"/>
          <w:szCs w:val="24"/>
        </w:rPr>
        <w:t>倍。陶瓷基板厚度增加，横向热流增加，热阻下降。进一步增加厚度，横向热流逐渐饱和，陶瓷基板的热阻与其厚度成正比。存在最佳厚度（</w:t>
      </w:r>
      <w:r>
        <w:rPr>
          <w:rFonts w:hint="eastAsia"/>
          <w:sz w:val="24"/>
          <w:szCs w:val="24"/>
        </w:rPr>
        <w:t>=0.25</w:t>
      </w:r>
      <w:r>
        <w:rPr>
          <w:sz w:val="24"/>
          <w:szCs w:val="24"/>
        </w:rPr>
        <w:t xml:space="preserve"> mm</w:t>
      </w:r>
      <w:r>
        <w:rPr>
          <w:rFonts w:hint="eastAsia"/>
          <w:sz w:val="24"/>
          <w:szCs w:val="24"/>
        </w:rPr>
        <w:t>），在此厚度，陶瓷热阻最小。</w:t>
      </w:r>
    </w:p>
    <w:p w:rsidR="00BD7011" w:rsidRDefault="00BD7011" w:rsidP="00BD7011">
      <w:pPr>
        <w:jc w:val="center"/>
        <w:rPr>
          <w:sz w:val="24"/>
          <w:szCs w:val="24"/>
        </w:rPr>
      </w:pPr>
    </w:p>
    <w:p w:rsidR="00BD7011" w:rsidRDefault="00BD7011" w:rsidP="00BD7011">
      <w:pPr>
        <w:jc w:val="center"/>
        <w:rPr>
          <w:sz w:val="24"/>
          <w:szCs w:val="24"/>
        </w:rPr>
      </w:pPr>
      <w:r>
        <w:rPr>
          <w:noProof/>
          <w:sz w:val="24"/>
          <w:szCs w:val="24"/>
        </w:rPr>
        <w:drawing>
          <wp:inline distT="0" distB="0" distL="0" distR="0" wp14:anchorId="1BCFDFB9" wp14:editId="10C670E3">
            <wp:extent cx="3095329" cy="198024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6114" cy="1993538"/>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图六：陶瓷基板的半径是芯片的</w:t>
      </w:r>
      <w:r>
        <w:rPr>
          <w:rFonts w:hint="eastAsia"/>
          <w:sz w:val="24"/>
          <w:szCs w:val="24"/>
        </w:rPr>
        <w:t>2</w:t>
      </w:r>
      <w:r>
        <w:rPr>
          <w:rFonts w:hint="eastAsia"/>
          <w:sz w:val="24"/>
          <w:szCs w:val="24"/>
        </w:rPr>
        <w:t>倍，其面积是芯片的</w:t>
      </w:r>
      <w:r>
        <w:rPr>
          <w:rFonts w:hint="eastAsia"/>
          <w:sz w:val="24"/>
          <w:szCs w:val="24"/>
        </w:rPr>
        <w:t>4</w:t>
      </w:r>
      <w:r>
        <w:rPr>
          <w:rFonts w:hint="eastAsia"/>
          <w:sz w:val="24"/>
          <w:szCs w:val="24"/>
        </w:rPr>
        <w:t>倍。类似图五，存在最佳厚度（</w:t>
      </w:r>
      <w:r>
        <w:rPr>
          <w:rFonts w:hint="eastAsia"/>
          <w:sz w:val="24"/>
          <w:szCs w:val="24"/>
        </w:rPr>
        <w:t>=0.4</w:t>
      </w:r>
      <w:r>
        <w:rPr>
          <w:sz w:val="24"/>
          <w:szCs w:val="24"/>
        </w:rPr>
        <w:t xml:space="preserve"> mm</w:t>
      </w:r>
      <w:r>
        <w:rPr>
          <w:rFonts w:hint="eastAsia"/>
          <w:sz w:val="24"/>
          <w:szCs w:val="24"/>
        </w:rPr>
        <w:t>），在此厚度，陶瓷热阻最小。</w:t>
      </w:r>
    </w:p>
    <w:p w:rsidR="00BD7011" w:rsidRDefault="00BD7011" w:rsidP="00BD7011">
      <w:pPr>
        <w:jc w:val="center"/>
        <w:rPr>
          <w:sz w:val="24"/>
          <w:szCs w:val="24"/>
        </w:rPr>
      </w:pPr>
    </w:p>
    <w:p w:rsidR="00BD7011" w:rsidRDefault="00BD7011" w:rsidP="00BD7011">
      <w:pPr>
        <w:jc w:val="center"/>
        <w:rPr>
          <w:sz w:val="24"/>
          <w:szCs w:val="24"/>
        </w:rPr>
      </w:pPr>
      <w:r>
        <w:rPr>
          <w:noProof/>
          <w:sz w:val="24"/>
          <w:szCs w:val="24"/>
        </w:rPr>
        <w:drawing>
          <wp:inline distT="0" distB="0" distL="0" distR="0" wp14:anchorId="27E55C2E" wp14:editId="250E0E87">
            <wp:extent cx="3045042" cy="19480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3456" cy="1972646"/>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图七：陶瓷基板的半径是芯片的</w:t>
      </w:r>
      <w:r>
        <w:rPr>
          <w:rFonts w:hint="eastAsia"/>
          <w:sz w:val="24"/>
          <w:szCs w:val="24"/>
        </w:rPr>
        <w:t>3</w:t>
      </w:r>
      <w:r>
        <w:rPr>
          <w:rFonts w:hint="eastAsia"/>
          <w:sz w:val="24"/>
          <w:szCs w:val="24"/>
        </w:rPr>
        <w:t>倍，其面积是芯片的</w:t>
      </w:r>
      <w:r>
        <w:rPr>
          <w:rFonts w:hint="eastAsia"/>
          <w:sz w:val="24"/>
          <w:szCs w:val="24"/>
        </w:rPr>
        <w:t>9</w:t>
      </w:r>
      <w:r>
        <w:rPr>
          <w:rFonts w:hint="eastAsia"/>
          <w:sz w:val="24"/>
          <w:szCs w:val="24"/>
        </w:rPr>
        <w:t>倍。类似图五，存在最佳厚度（</w:t>
      </w:r>
      <w:r>
        <w:rPr>
          <w:rFonts w:hint="eastAsia"/>
          <w:sz w:val="24"/>
          <w:szCs w:val="24"/>
        </w:rPr>
        <w:t>=0.65</w:t>
      </w:r>
      <w:r>
        <w:rPr>
          <w:sz w:val="24"/>
          <w:szCs w:val="24"/>
        </w:rPr>
        <w:t xml:space="preserve"> mm</w:t>
      </w:r>
      <w:r>
        <w:rPr>
          <w:rFonts w:hint="eastAsia"/>
          <w:sz w:val="24"/>
          <w:szCs w:val="24"/>
        </w:rPr>
        <w:t>），但已不太明显。在此厚度，陶瓷热阻最小。</w:t>
      </w:r>
    </w:p>
    <w:p w:rsidR="00BD7011" w:rsidRDefault="00BD7011" w:rsidP="00BD7011">
      <w:pPr>
        <w:jc w:val="center"/>
        <w:rPr>
          <w:sz w:val="24"/>
          <w:szCs w:val="24"/>
        </w:rPr>
      </w:pPr>
    </w:p>
    <w:p w:rsidR="00BD7011" w:rsidRDefault="00BD7011" w:rsidP="00BD7011">
      <w:pPr>
        <w:jc w:val="center"/>
        <w:rPr>
          <w:sz w:val="24"/>
          <w:szCs w:val="24"/>
        </w:rPr>
      </w:pPr>
      <w:r>
        <w:rPr>
          <w:noProof/>
          <w:sz w:val="24"/>
          <w:szCs w:val="24"/>
        </w:rPr>
        <w:lastRenderedPageBreak/>
        <w:drawing>
          <wp:inline distT="0" distB="0" distL="0" distR="0" wp14:anchorId="27502544" wp14:editId="48B25B79">
            <wp:extent cx="3027175" cy="1936640"/>
            <wp:effectExtent l="0" t="0" r="190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0301" cy="1945037"/>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图八：陶瓷基板的半径是芯片的</w:t>
      </w:r>
      <w:r>
        <w:rPr>
          <w:rFonts w:hint="eastAsia"/>
          <w:sz w:val="24"/>
          <w:szCs w:val="24"/>
        </w:rPr>
        <w:t>4</w:t>
      </w:r>
      <w:r>
        <w:rPr>
          <w:rFonts w:hint="eastAsia"/>
          <w:sz w:val="24"/>
          <w:szCs w:val="24"/>
        </w:rPr>
        <w:t>倍，其面积是芯片的</w:t>
      </w:r>
      <w:r>
        <w:rPr>
          <w:rFonts w:hint="eastAsia"/>
          <w:sz w:val="24"/>
          <w:szCs w:val="24"/>
        </w:rPr>
        <w:t>16</w:t>
      </w:r>
      <w:r>
        <w:rPr>
          <w:rFonts w:hint="eastAsia"/>
          <w:sz w:val="24"/>
          <w:szCs w:val="24"/>
        </w:rPr>
        <w:t>倍。陶瓷基板的热阻逐渐下降。在厚度达到</w:t>
      </w:r>
      <w:r>
        <w:rPr>
          <w:rFonts w:hint="eastAsia"/>
          <w:sz w:val="24"/>
          <w:szCs w:val="24"/>
        </w:rPr>
        <w:t>0.6</w:t>
      </w:r>
      <w:r>
        <w:rPr>
          <w:sz w:val="24"/>
          <w:szCs w:val="24"/>
        </w:rPr>
        <w:t xml:space="preserve"> mm</w:t>
      </w:r>
      <w:r>
        <w:rPr>
          <w:rFonts w:hint="eastAsia"/>
          <w:sz w:val="24"/>
          <w:szCs w:val="24"/>
        </w:rPr>
        <w:t>后，陶瓷板热阻与其厚度无关，因为热的横向流动主导热的流动。</w:t>
      </w:r>
    </w:p>
    <w:p w:rsidR="00BD7011" w:rsidRDefault="00BD7011" w:rsidP="00BD7011">
      <w:pPr>
        <w:rPr>
          <w:sz w:val="24"/>
          <w:szCs w:val="24"/>
        </w:rPr>
      </w:pPr>
      <w:r w:rsidRPr="00611AEF">
        <w:rPr>
          <w:rFonts w:hint="eastAsia"/>
          <w:i/>
          <w:sz w:val="24"/>
          <w:szCs w:val="24"/>
          <w:u w:val="single"/>
        </w:rPr>
        <w:t>增加芯片密度</w:t>
      </w:r>
      <w:r>
        <w:rPr>
          <w:i/>
          <w:sz w:val="24"/>
          <w:szCs w:val="24"/>
          <w:u w:val="single"/>
        </w:rPr>
        <w:br/>
      </w:r>
      <w:r>
        <w:rPr>
          <w:rFonts w:hint="eastAsia"/>
          <w:sz w:val="24"/>
          <w:szCs w:val="24"/>
        </w:rPr>
        <w:t>为了增强</w:t>
      </w:r>
      <w:r>
        <w:rPr>
          <w:sz w:val="24"/>
          <w:szCs w:val="24"/>
        </w:rPr>
        <w:t>UV</w:t>
      </w:r>
      <w:r>
        <w:rPr>
          <w:rFonts w:hint="eastAsia"/>
          <w:sz w:val="24"/>
          <w:szCs w:val="24"/>
        </w:rPr>
        <w:t>辐射强度，一种方法是增加芯片在陶瓷基板上的密度，也就是降低</w:t>
      </w:r>
      <w:r>
        <w:rPr>
          <w:rFonts w:hint="eastAsia"/>
          <w:sz w:val="24"/>
          <w:szCs w:val="24"/>
        </w:rPr>
        <w:t xml:space="preserve"> b/a </w:t>
      </w:r>
      <w:r>
        <w:rPr>
          <w:rFonts w:hint="eastAsia"/>
          <w:sz w:val="24"/>
          <w:szCs w:val="24"/>
        </w:rPr>
        <w:t>比例。现今市场流行的紫外模组，其芯片与芯片的间距约为</w:t>
      </w:r>
      <w:r>
        <w:rPr>
          <w:rFonts w:hint="eastAsia"/>
          <w:sz w:val="24"/>
          <w:szCs w:val="24"/>
        </w:rPr>
        <w:t>4</w:t>
      </w:r>
      <w:r>
        <w:rPr>
          <w:sz w:val="24"/>
          <w:szCs w:val="24"/>
        </w:rPr>
        <w:t xml:space="preserve"> mm</w:t>
      </w:r>
      <w:r>
        <w:rPr>
          <w:rFonts w:hint="eastAsia"/>
          <w:sz w:val="24"/>
          <w:szCs w:val="24"/>
        </w:rPr>
        <w:t>，</w:t>
      </w:r>
      <w:r>
        <w:rPr>
          <w:rFonts w:hint="eastAsia"/>
          <w:sz w:val="24"/>
          <w:szCs w:val="24"/>
        </w:rPr>
        <w:t xml:space="preserve"> </w:t>
      </w:r>
      <w:r>
        <w:rPr>
          <w:rFonts w:hint="eastAsia"/>
          <w:sz w:val="24"/>
          <w:szCs w:val="24"/>
        </w:rPr>
        <w:t>也就是</w:t>
      </w:r>
      <w:r>
        <w:rPr>
          <w:rFonts w:hint="eastAsia"/>
          <w:sz w:val="24"/>
          <w:szCs w:val="24"/>
        </w:rPr>
        <w:t>b/a = 4</w:t>
      </w:r>
      <w:r>
        <w:rPr>
          <w:rFonts w:hint="eastAsia"/>
          <w:sz w:val="24"/>
          <w:szCs w:val="24"/>
        </w:rPr>
        <w:t>。能否缩小芯片与芯片的间距，也就是增加芯片的密度？</w:t>
      </w:r>
    </w:p>
    <w:p w:rsidR="00BD7011" w:rsidRDefault="00BD7011" w:rsidP="00BD7011">
      <w:pPr>
        <w:rPr>
          <w:sz w:val="24"/>
          <w:szCs w:val="24"/>
        </w:rPr>
      </w:pPr>
      <w:r>
        <w:rPr>
          <w:rFonts w:hint="eastAsia"/>
          <w:sz w:val="24"/>
          <w:szCs w:val="24"/>
        </w:rPr>
        <w:t>假设，氮化铝陶瓷基板（</w:t>
      </w:r>
      <w:r>
        <w:rPr>
          <w:sz w:val="24"/>
          <w:szCs w:val="24"/>
        </w:rPr>
        <w:t>k=170 W/(</w:t>
      </w:r>
      <w:r>
        <w:rPr>
          <w:rFonts w:cstheme="minorHAnsi"/>
          <w:sz w:val="24"/>
          <w:szCs w:val="24"/>
        </w:rPr>
        <w:t>°</w:t>
      </w:r>
      <w:r>
        <w:rPr>
          <w:sz w:val="24"/>
          <w:szCs w:val="24"/>
        </w:rPr>
        <w:t>C m)</w:t>
      </w:r>
      <w:r>
        <w:rPr>
          <w:rFonts w:hint="eastAsia"/>
          <w:sz w:val="24"/>
          <w:szCs w:val="24"/>
        </w:rPr>
        <w:t>），其厚度为</w:t>
      </w:r>
      <w:r>
        <w:rPr>
          <w:rFonts w:hint="eastAsia"/>
          <w:sz w:val="24"/>
          <w:szCs w:val="24"/>
        </w:rPr>
        <w:t>0.5</w:t>
      </w:r>
      <w:r>
        <w:rPr>
          <w:sz w:val="24"/>
          <w:szCs w:val="24"/>
        </w:rPr>
        <w:t xml:space="preserve"> mm</w:t>
      </w:r>
      <w:r>
        <w:rPr>
          <w:rFonts w:hint="eastAsia"/>
          <w:sz w:val="24"/>
          <w:szCs w:val="24"/>
        </w:rPr>
        <w:t>；</w:t>
      </w:r>
      <w:r>
        <w:rPr>
          <w:rFonts w:hint="eastAsia"/>
          <w:sz w:val="24"/>
          <w:szCs w:val="24"/>
        </w:rPr>
        <w:t>1</w:t>
      </w:r>
      <w:r>
        <w:rPr>
          <w:sz w:val="24"/>
          <w:szCs w:val="24"/>
        </w:rPr>
        <w:t xml:space="preserve"> x 1 mm</w:t>
      </w:r>
      <w:r w:rsidRPr="00D811B1">
        <w:rPr>
          <w:sz w:val="24"/>
          <w:szCs w:val="24"/>
          <w:vertAlign w:val="superscript"/>
        </w:rPr>
        <w:t>2</w:t>
      </w:r>
      <w:r>
        <w:rPr>
          <w:rFonts w:hint="eastAsia"/>
          <w:sz w:val="24"/>
          <w:szCs w:val="24"/>
        </w:rPr>
        <w:t>芯片；对流热交换系数，</w:t>
      </w:r>
      <w:r>
        <w:rPr>
          <w:rFonts w:hint="eastAsia"/>
          <w:sz w:val="24"/>
          <w:szCs w:val="24"/>
        </w:rPr>
        <w:t xml:space="preserve">h </w:t>
      </w:r>
      <w:r>
        <w:rPr>
          <w:rFonts w:hint="eastAsia"/>
          <w:sz w:val="24"/>
          <w:szCs w:val="24"/>
        </w:rPr>
        <w:t>（图三），</w:t>
      </w:r>
      <w:r>
        <w:rPr>
          <w:sz w:val="24"/>
          <w:szCs w:val="24"/>
        </w:rPr>
        <w:t>h = 5000 W/(</w:t>
      </w:r>
      <w:r>
        <w:rPr>
          <w:rFonts w:cstheme="minorHAnsi"/>
          <w:sz w:val="24"/>
          <w:szCs w:val="24"/>
        </w:rPr>
        <w:t>°</w:t>
      </w:r>
      <w:r>
        <w:rPr>
          <w:sz w:val="24"/>
          <w:szCs w:val="24"/>
        </w:rPr>
        <w:t>C m</w:t>
      </w:r>
      <w:r w:rsidRPr="00953648">
        <w:rPr>
          <w:sz w:val="24"/>
          <w:szCs w:val="24"/>
          <w:vertAlign w:val="superscript"/>
        </w:rPr>
        <w:t>2</w:t>
      </w:r>
      <w:r>
        <w:rPr>
          <w:sz w:val="24"/>
          <w:szCs w:val="24"/>
        </w:rPr>
        <w:t>)</w:t>
      </w:r>
      <w:r>
        <w:rPr>
          <w:rFonts w:hint="eastAsia"/>
          <w:sz w:val="24"/>
          <w:szCs w:val="24"/>
        </w:rPr>
        <w:t>。图九是陶瓷基板的热阻计算结果。图十是总热阻的计算结果。图九显示，陶瓷基板的热阻，在芯片密度加大时</w:t>
      </w:r>
      <w:r>
        <w:rPr>
          <w:rFonts w:hint="eastAsia"/>
          <w:sz w:val="24"/>
          <w:szCs w:val="24"/>
        </w:rPr>
        <w:t xml:space="preserve"> </w:t>
      </w:r>
      <w:r>
        <w:rPr>
          <w:sz w:val="24"/>
          <w:szCs w:val="24"/>
        </w:rPr>
        <w:t>(b/a = 4, =&gt;  b/a = 1)</w:t>
      </w:r>
      <w:r>
        <w:rPr>
          <w:rFonts w:hint="eastAsia"/>
          <w:sz w:val="24"/>
          <w:szCs w:val="24"/>
        </w:rPr>
        <w:t>，变化不大，</w:t>
      </w:r>
      <w:r>
        <w:rPr>
          <w:rFonts w:hint="eastAsia"/>
          <w:sz w:val="24"/>
          <w:szCs w:val="24"/>
        </w:rPr>
        <w:t>2.4</w:t>
      </w:r>
      <w:r>
        <w:rPr>
          <w:sz w:val="24"/>
          <w:szCs w:val="24"/>
        </w:rPr>
        <w:t xml:space="preserve"> W/</w:t>
      </w:r>
      <w:r>
        <w:rPr>
          <w:rFonts w:cstheme="minorHAnsi"/>
          <w:sz w:val="24"/>
          <w:szCs w:val="24"/>
        </w:rPr>
        <w:t>°</w:t>
      </w:r>
      <w:r>
        <w:rPr>
          <w:sz w:val="24"/>
          <w:szCs w:val="24"/>
        </w:rPr>
        <w:t xml:space="preserve">C – </w:t>
      </w:r>
      <w:r>
        <w:rPr>
          <w:rFonts w:hint="eastAsia"/>
          <w:sz w:val="24"/>
          <w:szCs w:val="24"/>
        </w:rPr>
        <w:t>3.2</w:t>
      </w:r>
      <w:r>
        <w:rPr>
          <w:sz w:val="24"/>
          <w:szCs w:val="24"/>
        </w:rPr>
        <w:t xml:space="preserve"> W/</w:t>
      </w:r>
      <w:r>
        <w:rPr>
          <w:rFonts w:cstheme="minorHAnsi"/>
          <w:sz w:val="24"/>
          <w:szCs w:val="24"/>
        </w:rPr>
        <w:t>°</w:t>
      </w:r>
      <w:r>
        <w:rPr>
          <w:sz w:val="24"/>
          <w:szCs w:val="24"/>
        </w:rPr>
        <w:t>C</w:t>
      </w:r>
      <w:r>
        <w:rPr>
          <w:rFonts w:hint="eastAsia"/>
          <w:sz w:val="24"/>
          <w:szCs w:val="24"/>
        </w:rPr>
        <w:t>。图十显示，总热阻，在芯片密度加大时</w:t>
      </w:r>
      <w:r>
        <w:rPr>
          <w:rFonts w:hint="eastAsia"/>
          <w:sz w:val="24"/>
          <w:szCs w:val="24"/>
        </w:rPr>
        <w:t xml:space="preserve"> </w:t>
      </w:r>
      <w:r>
        <w:rPr>
          <w:sz w:val="24"/>
          <w:szCs w:val="24"/>
        </w:rPr>
        <w:t>(b/a = 4, =&gt;  b/a = 1)</w:t>
      </w:r>
      <w:r>
        <w:rPr>
          <w:rFonts w:hint="eastAsia"/>
          <w:sz w:val="24"/>
          <w:szCs w:val="24"/>
        </w:rPr>
        <w:t>，急剧上升。而陶瓷基板部分的热阻显得忽略不计。</w:t>
      </w:r>
    </w:p>
    <w:p w:rsidR="00BD7011" w:rsidRDefault="00BD7011" w:rsidP="00BD7011">
      <w:pPr>
        <w:rPr>
          <w:sz w:val="24"/>
          <w:szCs w:val="24"/>
        </w:rPr>
      </w:pPr>
      <w:r>
        <w:rPr>
          <w:rFonts w:hint="eastAsia"/>
          <w:sz w:val="24"/>
          <w:szCs w:val="24"/>
        </w:rPr>
        <w:t>参考图二，总热阻可分为三部分：</w:t>
      </w:r>
    </w:p>
    <w:p w:rsidR="00BD7011" w:rsidRPr="00890FCB" w:rsidRDefault="00BD7011" w:rsidP="00BD7011">
      <w:pPr>
        <w:rPr>
          <w:b/>
          <w:sz w:val="24"/>
          <w:szCs w:val="24"/>
        </w:rPr>
      </w:pPr>
      <w:r>
        <w:rPr>
          <w:sz w:val="24"/>
          <w:szCs w:val="24"/>
        </w:rPr>
        <w:tab/>
      </w:r>
      <w:r>
        <w:rPr>
          <w:sz w:val="24"/>
          <w:szCs w:val="24"/>
        </w:rPr>
        <w:tab/>
      </w:r>
      <w:r>
        <w:rPr>
          <w:sz w:val="24"/>
          <w:szCs w:val="24"/>
        </w:rPr>
        <w:tab/>
        <w:t>R</w:t>
      </w:r>
      <w:r w:rsidRPr="00890FCB">
        <w:rPr>
          <w:sz w:val="24"/>
          <w:szCs w:val="24"/>
          <w:vertAlign w:val="subscript"/>
        </w:rPr>
        <w:t xml:space="preserve">total </w:t>
      </w:r>
      <w:r>
        <w:rPr>
          <w:sz w:val="24"/>
          <w:szCs w:val="24"/>
        </w:rPr>
        <w:t>= R</w:t>
      </w:r>
      <w:r w:rsidRPr="00890FCB">
        <w:rPr>
          <w:rFonts w:hint="eastAsia"/>
          <w:sz w:val="24"/>
          <w:szCs w:val="24"/>
          <w:vertAlign w:val="subscript"/>
        </w:rPr>
        <w:t>芯片</w:t>
      </w:r>
      <w:r>
        <w:rPr>
          <w:sz w:val="24"/>
          <w:szCs w:val="24"/>
        </w:rPr>
        <w:t xml:space="preserve"> </w:t>
      </w:r>
      <w:r>
        <w:rPr>
          <w:rFonts w:hint="eastAsia"/>
          <w:sz w:val="24"/>
          <w:szCs w:val="24"/>
        </w:rPr>
        <w:t>+</w:t>
      </w:r>
      <w:r>
        <w:rPr>
          <w:sz w:val="24"/>
          <w:szCs w:val="24"/>
        </w:rPr>
        <w:t xml:space="preserve"> R</w:t>
      </w:r>
      <w:r w:rsidRPr="00890FCB">
        <w:rPr>
          <w:rFonts w:hint="eastAsia"/>
          <w:sz w:val="24"/>
          <w:szCs w:val="24"/>
          <w:vertAlign w:val="subscript"/>
        </w:rPr>
        <w:t>陶瓷基</w:t>
      </w:r>
      <w:r>
        <w:rPr>
          <w:sz w:val="24"/>
          <w:szCs w:val="24"/>
        </w:rPr>
        <w:t xml:space="preserve"> </w:t>
      </w:r>
      <w:r>
        <w:rPr>
          <w:rFonts w:hint="eastAsia"/>
          <w:sz w:val="24"/>
          <w:szCs w:val="24"/>
        </w:rPr>
        <w:t>+</w:t>
      </w:r>
      <w:r w:rsidRPr="00890FCB">
        <w:rPr>
          <w:sz w:val="24"/>
          <w:szCs w:val="24"/>
        </w:rPr>
        <w:t xml:space="preserve"> </w:t>
      </w:r>
      <w:r>
        <w:rPr>
          <w:sz w:val="24"/>
          <w:szCs w:val="24"/>
        </w:rPr>
        <w:t>R</w:t>
      </w:r>
      <w:r w:rsidRPr="00890FCB">
        <w:rPr>
          <w:rFonts w:hint="eastAsia"/>
          <w:sz w:val="24"/>
          <w:szCs w:val="24"/>
          <w:vertAlign w:val="subscript"/>
        </w:rPr>
        <w:t>散热器</w:t>
      </w:r>
      <w:r>
        <w:rPr>
          <w:sz w:val="24"/>
          <w:szCs w:val="24"/>
        </w:rPr>
        <w:t xml:space="preserve"> </w:t>
      </w:r>
      <w:r>
        <w:rPr>
          <w:rFonts w:hint="eastAsia"/>
          <w:sz w:val="24"/>
          <w:szCs w:val="24"/>
        </w:rPr>
        <w:t>=</w:t>
      </w:r>
      <w:r>
        <w:rPr>
          <w:sz w:val="24"/>
          <w:szCs w:val="24"/>
        </w:rPr>
        <w:t xml:space="preserve"> R</w:t>
      </w:r>
      <w:r w:rsidRPr="00890FCB">
        <w:rPr>
          <w:rFonts w:hint="eastAsia"/>
          <w:sz w:val="24"/>
          <w:szCs w:val="24"/>
          <w:vertAlign w:val="subscript"/>
        </w:rPr>
        <w:t>陶瓷基</w:t>
      </w:r>
      <w:r>
        <w:rPr>
          <w:sz w:val="24"/>
          <w:szCs w:val="24"/>
        </w:rPr>
        <w:t xml:space="preserve"> </w:t>
      </w:r>
      <w:r>
        <w:rPr>
          <w:rFonts w:hint="eastAsia"/>
          <w:sz w:val="24"/>
          <w:szCs w:val="24"/>
        </w:rPr>
        <w:t>+</w:t>
      </w:r>
      <w:r w:rsidRPr="00890FCB">
        <w:rPr>
          <w:sz w:val="24"/>
          <w:szCs w:val="24"/>
        </w:rPr>
        <w:t xml:space="preserve"> </w:t>
      </w:r>
      <w:r>
        <w:rPr>
          <w:sz w:val="24"/>
          <w:szCs w:val="24"/>
        </w:rPr>
        <w:t>R</w:t>
      </w:r>
      <w:r w:rsidRPr="00890FCB">
        <w:rPr>
          <w:rFonts w:hint="eastAsia"/>
          <w:sz w:val="24"/>
          <w:szCs w:val="24"/>
          <w:vertAlign w:val="subscript"/>
        </w:rPr>
        <w:t>散热器</w:t>
      </w:r>
      <w:r>
        <w:rPr>
          <w:sz w:val="24"/>
          <w:szCs w:val="24"/>
        </w:rPr>
        <w:tab/>
      </w:r>
      <w:r>
        <w:rPr>
          <w:sz w:val="24"/>
          <w:szCs w:val="24"/>
        </w:rPr>
        <w:tab/>
      </w:r>
      <w:r>
        <w:rPr>
          <w:sz w:val="24"/>
          <w:szCs w:val="24"/>
        </w:rPr>
        <w:tab/>
        <w:t xml:space="preserve">          </w:t>
      </w:r>
      <w:r>
        <w:rPr>
          <w:rFonts w:hint="eastAsia"/>
          <w:sz w:val="24"/>
          <w:szCs w:val="24"/>
        </w:rPr>
        <w:t>（</w:t>
      </w:r>
      <w:r>
        <w:rPr>
          <w:rFonts w:hint="eastAsia"/>
          <w:sz w:val="24"/>
          <w:szCs w:val="24"/>
        </w:rPr>
        <w:t>12</w:t>
      </w:r>
      <w:r>
        <w:rPr>
          <w:rFonts w:hint="eastAsia"/>
          <w:sz w:val="24"/>
          <w:szCs w:val="24"/>
        </w:rPr>
        <w:t>）</w:t>
      </w:r>
    </w:p>
    <w:p w:rsidR="00BD7011" w:rsidRDefault="00BD7011" w:rsidP="00BD7011">
      <w:pPr>
        <w:rPr>
          <w:sz w:val="24"/>
          <w:szCs w:val="24"/>
        </w:rPr>
      </w:pPr>
    </w:p>
    <w:p w:rsidR="00BD7011" w:rsidRDefault="00BD7011" w:rsidP="00BD7011">
      <w:pPr>
        <w:rPr>
          <w:sz w:val="24"/>
          <w:szCs w:val="24"/>
        </w:rPr>
      </w:pPr>
      <w:r>
        <w:rPr>
          <w:rFonts w:hint="eastAsia"/>
          <w:sz w:val="24"/>
          <w:szCs w:val="24"/>
        </w:rPr>
        <w:t>这里先忽略</w:t>
      </w:r>
      <w:r>
        <w:rPr>
          <w:sz w:val="24"/>
          <w:szCs w:val="24"/>
        </w:rPr>
        <w:t>R</w:t>
      </w:r>
      <w:r w:rsidRPr="00890FCB">
        <w:rPr>
          <w:rFonts w:hint="eastAsia"/>
          <w:sz w:val="24"/>
          <w:szCs w:val="24"/>
          <w:vertAlign w:val="subscript"/>
        </w:rPr>
        <w:t>芯片</w:t>
      </w:r>
      <w:r>
        <w:rPr>
          <w:sz w:val="24"/>
          <w:szCs w:val="24"/>
        </w:rPr>
        <w:t xml:space="preserve"> </w:t>
      </w:r>
      <w:r>
        <w:rPr>
          <w:rFonts w:hint="eastAsia"/>
          <w:sz w:val="24"/>
          <w:szCs w:val="24"/>
        </w:rPr>
        <w:t>。</w:t>
      </w:r>
      <w:r>
        <w:rPr>
          <w:rFonts w:hint="eastAsia"/>
          <w:sz w:val="24"/>
          <w:szCs w:val="24"/>
        </w:rPr>
        <w:t xml:space="preserve"> </w:t>
      </w:r>
    </w:p>
    <w:p w:rsidR="00BD7011" w:rsidRDefault="00BD7011" w:rsidP="00BD7011">
      <w:pPr>
        <w:rPr>
          <w:sz w:val="24"/>
          <w:szCs w:val="24"/>
        </w:rPr>
      </w:pPr>
      <w:r>
        <w:rPr>
          <w:sz w:val="24"/>
          <w:szCs w:val="24"/>
        </w:rPr>
        <w:tab/>
      </w:r>
      <w:r>
        <w:rPr>
          <w:sz w:val="24"/>
          <w:szCs w:val="24"/>
        </w:rPr>
        <w:tab/>
      </w:r>
      <w:r>
        <w:rPr>
          <w:sz w:val="24"/>
          <w:szCs w:val="24"/>
        </w:rPr>
        <w:tab/>
        <w:t>R</w:t>
      </w:r>
      <w:r w:rsidRPr="007929E6">
        <w:rPr>
          <w:rFonts w:hint="eastAsia"/>
          <w:sz w:val="24"/>
          <w:szCs w:val="24"/>
          <w:vertAlign w:val="subscript"/>
        </w:rPr>
        <w:t>散热器</w:t>
      </w:r>
      <w:r>
        <w:rPr>
          <w:rFonts w:hint="eastAsia"/>
          <w:sz w:val="24"/>
          <w:szCs w:val="24"/>
        </w:rPr>
        <w:t xml:space="preserve"> =</w:t>
      </w:r>
      <w:r>
        <w:rPr>
          <w:sz w:val="24"/>
          <w:szCs w:val="24"/>
        </w:rPr>
        <w:t xml:space="preserve"> </w:t>
      </w:r>
      <w:r>
        <w:rPr>
          <w:rFonts w:hint="eastAsia"/>
          <w:sz w:val="24"/>
          <w:szCs w:val="24"/>
        </w:rPr>
        <w:t>1/</w:t>
      </w:r>
      <w:r>
        <w:rPr>
          <w:rFonts w:hint="eastAsia"/>
          <w:sz w:val="24"/>
          <w:szCs w:val="24"/>
        </w:rPr>
        <w:t>（</w:t>
      </w:r>
      <w:r>
        <w:rPr>
          <w:sz w:val="24"/>
          <w:szCs w:val="24"/>
        </w:rPr>
        <w:t>h * A</w:t>
      </w:r>
      <w:r w:rsidRPr="006F2B70">
        <w:rPr>
          <w:sz w:val="24"/>
          <w:szCs w:val="24"/>
          <w:vertAlign w:val="subscript"/>
        </w:rPr>
        <w:t>p</w:t>
      </w:r>
      <w:r>
        <w:rPr>
          <w:rFonts w:hint="eastAsia"/>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hint="eastAsia"/>
          <w:sz w:val="24"/>
          <w:szCs w:val="24"/>
        </w:rPr>
        <w:t>（</w:t>
      </w:r>
      <w:r>
        <w:rPr>
          <w:rFonts w:hint="eastAsia"/>
          <w:sz w:val="24"/>
          <w:szCs w:val="24"/>
        </w:rPr>
        <w:t>13</w:t>
      </w:r>
      <w:r>
        <w:rPr>
          <w:rFonts w:hint="eastAsia"/>
          <w:sz w:val="24"/>
          <w:szCs w:val="24"/>
        </w:rPr>
        <w:t>）</w:t>
      </w:r>
    </w:p>
    <w:p w:rsidR="00BD7011" w:rsidRDefault="00BD7011" w:rsidP="00BD7011">
      <w:pPr>
        <w:rPr>
          <w:sz w:val="24"/>
          <w:szCs w:val="24"/>
        </w:rPr>
      </w:pPr>
    </w:p>
    <w:p w:rsidR="00BD7011" w:rsidRDefault="00BD7011" w:rsidP="00BD7011">
      <w:pPr>
        <w:rPr>
          <w:sz w:val="24"/>
          <w:szCs w:val="24"/>
        </w:rPr>
      </w:pPr>
      <w:r>
        <w:rPr>
          <w:sz w:val="24"/>
          <w:szCs w:val="24"/>
        </w:rPr>
        <w:t xml:space="preserve">h </w:t>
      </w:r>
      <w:r>
        <w:rPr>
          <w:rFonts w:hint="eastAsia"/>
          <w:sz w:val="24"/>
          <w:szCs w:val="24"/>
        </w:rPr>
        <w:t>是水冷的热交换系数，</w:t>
      </w:r>
      <w:r>
        <w:rPr>
          <w:rFonts w:hint="eastAsia"/>
          <w:sz w:val="24"/>
          <w:szCs w:val="24"/>
        </w:rPr>
        <w:t>A</w:t>
      </w:r>
      <w:r w:rsidRPr="001910B4">
        <w:rPr>
          <w:rFonts w:hint="eastAsia"/>
          <w:sz w:val="24"/>
          <w:szCs w:val="24"/>
          <w:vertAlign w:val="subscript"/>
        </w:rPr>
        <w:t>p</w:t>
      </w:r>
      <w:r>
        <w:rPr>
          <w:rFonts w:hint="eastAsia"/>
          <w:sz w:val="24"/>
          <w:szCs w:val="24"/>
        </w:rPr>
        <w:t>是水冷的热交换面积。对于强制性对流，水冷的热交换系数一般在</w:t>
      </w:r>
      <w:r>
        <w:rPr>
          <w:rFonts w:hint="eastAsia"/>
          <w:sz w:val="24"/>
          <w:szCs w:val="24"/>
        </w:rPr>
        <w:t>1000</w:t>
      </w:r>
      <w:r>
        <w:rPr>
          <w:sz w:val="24"/>
          <w:szCs w:val="24"/>
        </w:rPr>
        <w:t xml:space="preserve"> – </w:t>
      </w:r>
      <w:r>
        <w:rPr>
          <w:rFonts w:hint="eastAsia"/>
          <w:sz w:val="24"/>
          <w:szCs w:val="24"/>
        </w:rPr>
        <w:t>15000</w:t>
      </w:r>
      <w:r>
        <w:rPr>
          <w:sz w:val="24"/>
          <w:szCs w:val="24"/>
        </w:rPr>
        <w:t xml:space="preserve"> </w:t>
      </w:r>
      <w:r>
        <w:rPr>
          <w:rFonts w:hint="eastAsia"/>
          <w:sz w:val="24"/>
          <w:szCs w:val="24"/>
        </w:rPr>
        <w:t xml:space="preserve"> </w:t>
      </w:r>
      <w:r>
        <w:rPr>
          <w:sz w:val="24"/>
          <w:szCs w:val="24"/>
        </w:rPr>
        <w:t>Watt / (</w:t>
      </w:r>
      <w:r>
        <w:rPr>
          <w:rFonts w:cstheme="minorHAnsi"/>
          <w:sz w:val="24"/>
          <w:szCs w:val="24"/>
        </w:rPr>
        <w:t>°</w:t>
      </w:r>
      <w:r>
        <w:rPr>
          <w:sz w:val="24"/>
          <w:szCs w:val="24"/>
        </w:rPr>
        <w:t>C m</w:t>
      </w:r>
      <w:r w:rsidRPr="002D1E5E">
        <w:rPr>
          <w:sz w:val="24"/>
          <w:szCs w:val="24"/>
          <w:vertAlign w:val="superscript"/>
        </w:rPr>
        <w:t>2</w:t>
      </w:r>
      <w:r>
        <w:rPr>
          <w:sz w:val="24"/>
          <w:szCs w:val="24"/>
        </w:rPr>
        <w:t>)</w:t>
      </w:r>
      <w:r>
        <w:rPr>
          <w:rFonts w:hint="eastAsia"/>
          <w:sz w:val="24"/>
          <w:szCs w:val="24"/>
        </w:rPr>
        <w:t>之间。这里的计算采用</w:t>
      </w:r>
      <w:r>
        <w:rPr>
          <w:rFonts w:hint="eastAsia"/>
          <w:sz w:val="24"/>
          <w:szCs w:val="24"/>
        </w:rPr>
        <w:t xml:space="preserve"> h = 5</w:t>
      </w:r>
      <w:r>
        <w:rPr>
          <w:sz w:val="24"/>
          <w:szCs w:val="24"/>
        </w:rPr>
        <w:t>000 Watt / (</w:t>
      </w:r>
      <w:r>
        <w:rPr>
          <w:rFonts w:cstheme="minorHAnsi"/>
          <w:sz w:val="24"/>
          <w:szCs w:val="24"/>
        </w:rPr>
        <w:t>°</w:t>
      </w:r>
      <w:r>
        <w:rPr>
          <w:sz w:val="24"/>
          <w:szCs w:val="24"/>
        </w:rPr>
        <w:t>C m</w:t>
      </w:r>
      <w:r w:rsidRPr="002D1E5E">
        <w:rPr>
          <w:sz w:val="24"/>
          <w:szCs w:val="24"/>
          <w:vertAlign w:val="superscript"/>
        </w:rPr>
        <w:t>2</w:t>
      </w:r>
      <w:r>
        <w:rPr>
          <w:sz w:val="24"/>
          <w:szCs w:val="24"/>
        </w:rPr>
        <w:t>)</w:t>
      </w:r>
      <w:r>
        <w:rPr>
          <w:rFonts w:hint="eastAsia"/>
          <w:sz w:val="24"/>
          <w:szCs w:val="24"/>
        </w:rPr>
        <w:t>。图十中的总热阻随芯片密度加大而急剧上升是由于散热器部分的热阻急剧上升。而散热器部分的热阻急剧上升是由于散热面积随芯片密度的加大而急剧减少。每颗芯片占据的陶瓷基板面积随芯片密度的加大而急剧减少。因此，增大芯片密度的瓶颈在散热器部分。除了提高水冷</w:t>
      </w:r>
      <w:r>
        <w:rPr>
          <w:rFonts w:hint="eastAsia"/>
          <w:sz w:val="24"/>
          <w:szCs w:val="24"/>
        </w:rPr>
        <w:lastRenderedPageBreak/>
        <w:t>热交换系数外（例如加快水的流速等），</w:t>
      </w:r>
      <w:r>
        <w:rPr>
          <w:rFonts w:hint="eastAsia"/>
          <w:sz w:val="24"/>
          <w:szCs w:val="24"/>
        </w:rPr>
        <w:t xml:space="preserve"> </w:t>
      </w:r>
      <w:r>
        <w:rPr>
          <w:rFonts w:hint="eastAsia"/>
          <w:sz w:val="24"/>
          <w:szCs w:val="24"/>
        </w:rPr>
        <w:t>另外就是增加水冷的散热面积。可以考虑在陶瓷基板和散热器之间再加一块厚铜，促进热的横相流动，如图十一所示。</w:t>
      </w:r>
    </w:p>
    <w:p w:rsidR="00BD7011" w:rsidRDefault="00BD7011" w:rsidP="00BD7011">
      <w:pPr>
        <w:rPr>
          <w:sz w:val="24"/>
          <w:szCs w:val="24"/>
        </w:rPr>
      </w:pPr>
    </w:p>
    <w:p w:rsidR="00BD7011" w:rsidRDefault="00BD7011" w:rsidP="00BD7011">
      <w:pPr>
        <w:rPr>
          <w:sz w:val="24"/>
          <w:szCs w:val="24"/>
        </w:rPr>
      </w:pPr>
    </w:p>
    <w:p w:rsidR="00BD7011" w:rsidRDefault="00BD7011" w:rsidP="00BD7011">
      <w:pPr>
        <w:jc w:val="center"/>
        <w:rPr>
          <w:sz w:val="24"/>
          <w:szCs w:val="24"/>
        </w:rPr>
      </w:pPr>
      <w:r>
        <w:rPr>
          <w:noProof/>
          <w:sz w:val="24"/>
          <w:szCs w:val="24"/>
        </w:rPr>
        <w:drawing>
          <wp:inline distT="0" distB="0" distL="0" distR="0" wp14:anchorId="7D6C0C84" wp14:editId="352922CF">
            <wp:extent cx="2965008" cy="177604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5106" cy="1794074"/>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图九：陶瓷基板热阻，随基板尺寸的变化。</w:t>
      </w:r>
    </w:p>
    <w:p w:rsidR="00BD7011" w:rsidRDefault="00BD7011" w:rsidP="00BD7011">
      <w:pPr>
        <w:jc w:val="center"/>
        <w:rPr>
          <w:sz w:val="24"/>
          <w:szCs w:val="24"/>
        </w:rPr>
      </w:pPr>
      <w:r>
        <w:rPr>
          <w:noProof/>
          <w:sz w:val="24"/>
          <w:szCs w:val="24"/>
        </w:rPr>
        <w:drawing>
          <wp:inline distT="0" distB="0" distL="0" distR="0" wp14:anchorId="0629269C" wp14:editId="73BAE61E">
            <wp:extent cx="2970462" cy="1784254"/>
            <wp:effectExtent l="0" t="0" r="190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7785" cy="1794659"/>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图十：总热阻和陶瓷板部分的热阻随基板尺寸的变化。</w:t>
      </w:r>
    </w:p>
    <w:p w:rsidR="00BD7011" w:rsidRDefault="00BD7011" w:rsidP="00BD7011">
      <w:pPr>
        <w:jc w:val="center"/>
        <w:rPr>
          <w:sz w:val="24"/>
          <w:szCs w:val="24"/>
        </w:rPr>
      </w:pPr>
    </w:p>
    <w:p w:rsidR="00BD7011" w:rsidRDefault="00BD7011" w:rsidP="00BD7011">
      <w:pPr>
        <w:jc w:val="center"/>
        <w:rPr>
          <w:sz w:val="24"/>
          <w:szCs w:val="24"/>
        </w:rPr>
      </w:pPr>
      <w:r>
        <w:rPr>
          <w:noProof/>
          <w:sz w:val="28"/>
          <w:szCs w:val="28"/>
        </w:rPr>
        <mc:AlternateContent>
          <mc:Choice Requires="wps">
            <w:drawing>
              <wp:anchor distT="0" distB="0" distL="114300" distR="114300" simplePos="0" relativeHeight="251664384" behindDoc="0" locked="0" layoutInCell="1" allowOverlap="1" wp14:anchorId="641AF69F" wp14:editId="797416FD">
                <wp:simplePos x="0" y="0"/>
                <wp:positionH relativeFrom="column">
                  <wp:posOffset>3134143</wp:posOffset>
                </wp:positionH>
                <wp:positionV relativeFrom="paragraph">
                  <wp:posOffset>1253813</wp:posOffset>
                </wp:positionV>
                <wp:extent cx="107911" cy="158293"/>
                <wp:effectExtent l="19050" t="0" r="45085" b="32385"/>
                <wp:wrapNone/>
                <wp:docPr id="23" name="Arrow: Up 23"/>
                <wp:cNvGraphicFramePr/>
                <a:graphic xmlns:a="http://schemas.openxmlformats.org/drawingml/2006/main">
                  <a:graphicData uri="http://schemas.microsoft.com/office/word/2010/wordprocessingShape">
                    <wps:wsp>
                      <wps:cNvSpPr/>
                      <wps:spPr>
                        <a:xfrm flipV="1">
                          <a:off x="0" y="0"/>
                          <a:ext cx="107911" cy="158293"/>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425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3" o:spid="_x0000_s1026" type="#_x0000_t68" style="position:absolute;margin-left:246.8pt;margin-top:98.75pt;width:8.5pt;height: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" adj="7363" fillcolor="red" strokecolor="#1f3763 [1604]" strokeweight="1pt"/>
            </w:pict>
          </mc:Fallback>
        </mc:AlternateContent>
      </w:r>
      <w:r>
        <w:rPr>
          <w:noProof/>
          <w:sz w:val="28"/>
          <w:szCs w:val="28"/>
        </w:rPr>
        <mc:AlternateContent>
          <mc:Choice Requires="wps">
            <w:drawing>
              <wp:anchor distT="0" distB="0" distL="114300" distR="114300" simplePos="0" relativeHeight="251663360" behindDoc="0" locked="0" layoutInCell="1" allowOverlap="1" wp14:anchorId="75A2D0F5" wp14:editId="02373A53">
                <wp:simplePos x="0" y="0"/>
                <wp:positionH relativeFrom="column">
                  <wp:posOffset>2860675</wp:posOffset>
                </wp:positionH>
                <wp:positionV relativeFrom="paragraph">
                  <wp:posOffset>1253742</wp:posOffset>
                </wp:positionV>
                <wp:extent cx="107911" cy="158293"/>
                <wp:effectExtent l="19050" t="0" r="45085" b="32385"/>
                <wp:wrapNone/>
                <wp:docPr id="22" name="Arrow: Up 22"/>
                <wp:cNvGraphicFramePr/>
                <a:graphic xmlns:a="http://schemas.openxmlformats.org/drawingml/2006/main">
                  <a:graphicData uri="http://schemas.microsoft.com/office/word/2010/wordprocessingShape">
                    <wps:wsp>
                      <wps:cNvSpPr/>
                      <wps:spPr>
                        <a:xfrm flipV="1">
                          <a:off x="0" y="0"/>
                          <a:ext cx="107911" cy="158293"/>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6D22" id="Arrow: Up 22" o:spid="_x0000_s1026" type="#_x0000_t68" style="position:absolute;margin-left:225.25pt;margin-top:98.7pt;width:8.5pt;height:12.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" adj="7363" fillcolor="red" strokecolor="#1f3763 [1604]"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14:anchorId="1BC5243F" wp14:editId="750C512A">
                <wp:simplePos x="0" y="0"/>
                <wp:positionH relativeFrom="column">
                  <wp:posOffset>2601212</wp:posOffset>
                </wp:positionH>
                <wp:positionV relativeFrom="paragraph">
                  <wp:posOffset>1243810</wp:posOffset>
                </wp:positionV>
                <wp:extent cx="107911" cy="158293"/>
                <wp:effectExtent l="19050" t="0" r="45085" b="32385"/>
                <wp:wrapNone/>
                <wp:docPr id="21" name="Arrow: Up 21"/>
                <wp:cNvGraphicFramePr/>
                <a:graphic xmlns:a="http://schemas.openxmlformats.org/drawingml/2006/main">
                  <a:graphicData uri="http://schemas.microsoft.com/office/word/2010/wordprocessingShape">
                    <wps:wsp>
                      <wps:cNvSpPr/>
                      <wps:spPr>
                        <a:xfrm flipV="1">
                          <a:off x="0" y="0"/>
                          <a:ext cx="107911" cy="158293"/>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5DA4" id="Arrow: Up 21" o:spid="_x0000_s1026" type="#_x0000_t68" style="position:absolute;margin-left:204.8pt;margin-top:97.95pt;width:8.5pt;height:1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" adj="7363" fillcolor="red" strokecolor="#1f3763 [1604]" strokeweight="1pt"/>
            </w:pict>
          </mc:Fallback>
        </mc:AlternateContent>
      </w:r>
      <w:r>
        <w:rPr>
          <w:noProof/>
          <w:sz w:val="28"/>
          <w:szCs w:val="28"/>
        </w:rPr>
        <mc:AlternateContent>
          <mc:Choice Requires="wps">
            <w:drawing>
              <wp:anchor distT="0" distB="0" distL="114300" distR="114300" simplePos="0" relativeHeight="251661312" behindDoc="0" locked="0" layoutInCell="1" allowOverlap="1" wp14:anchorId="7492A5A6" wp14:editId="38E9D900">
                <wp:simplePos x="0" y="0"/>
                <wp:positionH relativeFrom="column">
                  <wp:posOffset>3145293</wp:posOffset>
                </wp:positionH>
                <wp:positionV relativeFrom="paragraph">
                  <wp:posOffset>174913</wp:posOffset>
                </wp:positionV>
                <wp:extent cx="96552" cy="170385"/>
                <wp:effectExtent l="19050" t="19050" r="36830" b="20320"/>
                <wp:wrapNone/>
                <wp:docPr id="20" name="Arrow: Up 20"/>
                <wp:cNvGraphicFramePr/>
                <a:graphic xmlns:a="http://schemas.openxmlformats.org/drawingml/2006/main">
                  <a:graphicData uri="http://schemas.microsoft.com/office/word/2010/wordprocessingShape">
                    <wps:wsp>
                      <wps:cNvSpPr/>
                      <wps:spPr>
                        <a:xfrm>
                          <a:off x="0" y="0"/>
                          <a:ext cx="96552" cy="17038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D2E35" id="Arrow: Up 20" o:spid="_x0000_s1026" type="#_x0000_t68" style="position:absolute;margin-left:247.65pt;margin-top:13.75pt;width:7.6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" adj="6120" fillcolor="red" strokecolor="#1f3763 [1604]" strokeweight="1pt"/>
            </w:pict>
          </mc:Fallback>
        </mc:AlternateContent>
      </w:r>
      <w:r>
        <w:rPr>
          <w:noProof/>
          <w:sz w:val="28"/>
          <w:szCs w:val="28"/>
        </w:rPr>
        <mc:AlternateContent>
          <mc:Choice Requires="wps">
            <w:drawing>
              <wp:anchor distT="0" distB="0" distL="114300" distR="114300" simplePos="0" relativeHeight="251660288" behindDoc="0" locked="0" layoutInCell="1" allowOverlap="1" wp14:anchorId="7E36AD0A" wp14:editId="129942E2">
                <wp:simplePos x="0" y="0"/>
                <wp:positionH relativeFrom="margin">
                  <wp:align>center</wp:align>
                </wp:positionH>
                <wp:positionV relativeFrom="paragraph">
                  <wp:posOffset>174842</wp:posOffset>
                </wp:positionV>
                <wp:extent cx="96552" cy="170385"/>
                <wp:effectExtent l="19050" t="19050" r="36830" b="20320"/>
                <wp:wrapNone/>
                <wp:docPr id="19" name="Arrow: Up 19"/>
                <wp:cNvGraphicFramePr/>
                <a:graphic xmlns:a="http://schemas.openxmlformats.org/drawingml/2006/main">
                  <a:graphicData uri="http://schemas.microsoft.com/office/word/2010/wordprocessingShape">
                    <wps:wsp>
                      <wps:cNvSpPr/>
                      <wps:spPr>
                        <a:xfrm>
                          <a:off x="0" y="0"/>
                          <a:ext cx="96552" cy="17038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3263D" id="Arrow: Up 19" o:spid="_x0000_s1026" type="#_x0000_t68" style="position:absolute;margin-left:0;margin-top:13.75pt;width:7.6pt;height:13.4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" adj="6120" fillcolor="red" strokecolor="#1f3763 [1604]" strokeweight="1pt">
                <w10:wrap anchorx="margin"/>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CA7A175" wp14:editId="65E9D8AC">
                <wp:simplePos x="0" y="0"/>
                <wp:positionH relativeFrom="column">
                  <wp:posOffset>2680725</wp:posOffset>
                </wp:positionH>
                <wp:positionV relativeFrom="paragraph">
                  <wp:posOffset>159026</wp:posOffset>
                </wp:positionV>
                <wp:extent cx="96552" cy="170385"/>
                <wp:effectExtent l="19050" t="19050" r="36830" b="20320"/>
                <wp:wrapNone/>
                <wp:docPr id="16" name="Arrow: Up 16"/>
                <wp:cNvGraphicFramePr/>
                <a:graphic xmlns:a="http://schemas.openxmlformats.org/drawingml/2006/main">
                  <a:graphicData uri="http://schemas.microsoft.com/office/word/2010/wordprocessingShape">
                    <wps:wsp>
                      <wps:cNvSpPr/>
                      <wps:spPr>
                        <a:xfrm>
                          <a:off x="0" y="0"/>
                          <a:ext cx="96552" cy="17038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A48CC" id="Arrow: Up 16" o:spid="_x0000_s1026" type="#_x0000_t68" style="position:absolute;margin-left:211.1pt;margin-top:12.5pt;width:7.6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" adj="6120" fillcolor="red" strokecolor="#1f3763 [1604]" strokeweight="1pt"/>
            </w:pict>
          </mc:Fallback>
        </mc:AlternateContent>
      </w:r>
      <w:r>
        <w:rPr>
          <w:noProof/>
          <w:sz w:val="28"/>
          <w:szCs w:val="28"/>
        </w:rPr>
        <w:drawing>
          <wp:inline distT="0" distB="0" distL="0" distR="0" wp14:anchorId="572A3026" wp14:editId="088610B4">
            <wp:extent cx="1317645" cy="1571927"/>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216" cy="1600046"/>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图十一，促进热的横向流动，增大水冷的热交换面积。</w:t>
      </w:r>
    </w:p>
    <w:p w:rsidR="00BD7011" w:rsidRDefault="00BD7011" w:rsidP="00BD7011">
      <w:pPr>
        <w:rPr>
          <w:sz w:val="24"/>
          <w:szCs w:val="24"/>
        </w:rPr>
      </w:pPr>
    </w:p>
    <w:p w:rsidR="00BD7011" w:rsidRDefault="00BD7011" w:rsidP="00BD7011">
      <w:pPr>
        <w:rPr>
          <w:sz w:val="24"/>
          <w:szCs w:val="24"/>
        </w:rPr>
      </w:pPr>
      <w:r w:rsidRPr="0069661B">
        <w:rPr>
          <w:rFonts w:hint="eastAsia"/>
          <w:i/>
          <w:sz w:val="24"/>
          <w:szCs w:val="24"/>
          <w:u w:val="single"/>
        </w:rPr>
        <w:lastRenderedPageBreak/>
        <w:t>一个陶瓷基板散热优化的实例</w:t>
      </w:r>
      <w:r>
        <w:rPr>
          <w:rFonts w:hint="eastAsia"/>
          <w:i/>
          <w:sz w:val="24"/>
          <w:szCs w:val="24"/>
          <w:u w:val="single"/>
        </w:rPr>
        <w:t>：</w:t>
      </w:r>
      <w:r>
        <w:rPr>
          <w:rFonts w:hint="eastAsia"/>
          <w:i/>
          <w:sz w:val="24"/>
          <w:szCs w:val="24"/>
          <w:u w:val="single"/>
        </w:rPr>
        <w:t>DBC</w:t>
      </w:r>
      <w:r>
        <w:rPr>
          <w:rFonts w:hint="eastAsia"/>
          <w:i/>
          <w:sz w:val="24"/>
          <w:szCs w:val="24"/>
          <w:u w:val="single"/>
        </w:rPr>
        <w:t>基板</w:t>
      </w:r>
      <w:r>
        <w:rPr>
          <w:sz w:val="24"/>
          <w:szCs w:val="24"/>
        </w:rPr>
        <w:br/>
      </w:r>
      <w:r>
        <w:rPr>
          <w:rFonts w:hint="eastAsia"/>
          <w:sz w:val="24"/>
          <w:szCs w:val="24"/>
        </w:rPr>
        <w:t>从上述热分析得出两个结论：</w:t>
      </w: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）增加热的横向流动，即非垂直于热源和热流量通管的界面的流动，能有效地降低热阻。（</w:t>
      </w:r>
      <w:r>
        <w:rPr>
          <w:rFonts w:hint="eastAsia"/>
          <w:sz w:val="24"/>
          <w:szCs w:val="24"/>
        </w:rPr>
        <w:t>2</w:t>
      </w:r>
      <w:r>
        <w:rPr>
          <w:rFonts w:hint="eastAsia"/>
          <w:sz w:val="24"/>
          <w:szCs w:val="24"/>
        </w:rPr>
        <w:t>）如果要增加芯片排列密度，必须设法增加水冷的热交换面积。</w:t>
      </w:r>
    </w:p>
    <w:p w:rsidR="00BD7011" w:rsidRDefault="00BD7011" w:rsidP="00BD7011">
      <w:pPr>
        <w:rPr>
          <w:sz w:val="24"/>
          <w:szCs w:val="24"/>
        </w:rPr>
      </w:pPr>
      <w:r>
        <w:rPr>
          <w:rFonts w:hint="eastAsia"/>
          <w:sz w:val="24"/>
          <w:szCs w:val="24"/>
        </w:rPr>
        <w:t>相应的：（</w:t>
      </w:r>
      <w:r>
        <w:rPr>
          <w:rFonts w:hint="eastAsia"/>
          <w:sz w:val="24"/>
          <w:szCs w:val="24"/>
        </w:rPr>
        <w:t>1</w:t>
      </w:r>
      <w:r>
        <w:rPr>
          <w:rFonts w:hint="eastAsia"/>
          <w:sz w:val="24"/>
          <w:szCs w:val="24"/>
        </w:rPr>
        <w:t>）可以在陶瓷基板表面镀上一层有足够厚度的高导热的物置。石墨烯虽是高导热物质，但厚度太薄。我们考虑在陶瓷基板表面粘接一层厚铜。（</w:t>
      </w:r>
      <w:r>
        <w:rPr>
          <w:rFonts w:hint="eastAsia"/>
          <w:sz w:val="24"/>
          <w:szCs w:val="24"/>
        </w:rPr>
        <w:t>2</w:t>
      </w:r>
      <w:r>
        <w:rPr>
          <w:rFonts w:hint="eastAsia"/>
          <w:sz w:val="24"/>
          <w:szCs w:val="24"/>
        </w:rPr>
        <w:t>）在陶瓷基板另一面，即和水冷热交换的界面，再粘接一层厚铜。</w:t>
      </w:r>
    </w:p>
    <w:p w:rsidR="00BD7011" w:rsidRDefault="00BD7011" w:rsidP="00BD7011">
      <w:pPr>
        <w:rPr>
          <w:sz w:val="24"/>
          <w:szCs w:val="24"/>
        </w:rPr>
      </w:pPr>
    </w:p>
    <w:p w:rsidR="00BD7011" w:rsidRDefault="00BD7011" w:rsidP="00BD7011">
      <w:pPr>
        <w:jc w:val="center"/>
        <w:rPr>
          <w:sz w:val="24"/>
          <w:szCs w:val="24"/>
        </w:rPr>
      </w:pPr>
      <w:r>
        <w:rPr>
          <w:rFonts w:hint="eastAsia"/>
          <w:noProof/>
          <w:sz w:val="24"/>
          <w:szCs w:val="24"/>
        </w:rPr>
        <w:drawing>
          <wp:inline distT="0" distB="0" distL="0" distR="0" wp14:anchorId="1A3B7646" wp14:editId="76352DB3">
            <wp:extent cx="3826738" cy="2870054"/>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C flip chip packag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28780" cy="2871585"/>
                    </a:xfrm>
                    <a:prstGeom prst="rect">
                      <a:avLst/>
                    </a:prstGeom>
                  </pic:spPr>
                </pic:pic>
              </a:graphicData>
            </a:graphic>
          </wp:inline>
        </w:drawing>
      </w:r>
    </w:p>
    <w:p w:rsidR="00BD7011" w:rsidRDefault="00BD7011" w:rsidP="00BD7011">
      <w:pPr>
        <w:jc w:val="center"/>
        <w:rPr>
          <w:sz w:val="24"/>
          <w:szCs w:val="24"/>
        </w:rPr>
      </w:pPr>
      <w:r>
        <w:rPr>
          <w:rFonts w:hint="eastAsia"/>
          <w:sz w:val="24"/>
          <w:szCs w:val="24"/>
        </w:rPr>
        <w:t>图十二：三片</w:t>
      </w:r>
      <w:r>
        <w:rPr>
          <w:sz w:val="24"/>
          <w:szCs w:val="24"/>
        </w:rPr>
        <w:t>DBC</w:t>
      </w:r>
      <w:r>
        <w:rPr>
          <w:rFonts w:hint="eastAsia"/>
          <w:sz w:val="24"/>
          <w:szCs w:val="24"/>
        </w:rPr>
        <w:t>基板，每片贴</w:t>
      </w:r>
      <w:r>
        <w:rPr>
          <w:rFonts w:hint="eastAsia"/>
          <w:sz w:val="24"/>
          <w:szCs w:val="24"/>
        </w:rPr>
        <w:t>5</w:t>
      </w:r>
      <w:r>
        <w:rPr>
          <w:sz w:val="24"/>
          <w:szCs w:val="24"/>
        </w:rPr>
        <w:t>x16</w:t>
      </w:r>
      <w:r>
        <w:rPr>
          <w:rFonts w:hint="eastAsia"/>
          <w:sz w:val="24"/>
          <w:szCs w:val="24"/>
        </w:rPr>
        <w:t xml:space="preserve"> LED</w:t>
      </w:r>
      <w:r>
        <w:rPr>
          <w:rFonts w:hint="eastAsia"/>
          <w:sz w:val="24"/>
          <w:szCs w:val="24"/>
        </w:rPr>
        <w:t>芯片。芯片是</w:t>
      </w:r>
      <w:r>
        <w:rPr>
          <w:rFonts w:hint="eastAsia"/>
          <w:sz w:val="24"/>
          <w:szCs w:val="24"/>
        </w:rPr>
        <w:t xml:space="preserve"> 1</w:t>
      </w:r>
      <w:r>
        <w:rPr>
          <w:sz w:val="24"/>
          <w:szCs w:val="24"/>
        </w:rPr>
        <w:t>x1 mm</w:t>
      </w:r>
      <w:r w:rsidRPr="00EF2773">
        <w:rPr>
          <w:sz w:val="24"/>
          <w:szCs w:val="24"/>
          <w:vertAlign w:val="superscript"/>
        </w:rPr>
        <w:t>2</w:t>
      </w:r>
      <w:r>
        <w:rPr>
          <w:rFonts w:hint="eastAsia"/>
          <w:sz w:val="24"/>
          <w:szCs w:val="24"/>
        </w:rPr>
        <w:t>。芯片矩阵中，芯片中心到芯片中心的距离是</w:t>
      </w:r>
      <w:r>
        <w:rPr>
          <w:rFonts w:hint="eastAsia"/>
          <w:sz w:val="24"/>
          <w:szCs w:val="24"/>
        </w:rPr>
        <w:t>1.5</w:t>
      </w:r>
      <w:r>
        <w:rPr>
          <w:sz w:val="24"/>
          <w:szCs w:val="24"/>
        </w:rPr>
        <w:t xml:space="preserve"> mm</w:t>
      </w:r>
      <w:r>
        <w:rPr>
          <w:rFonts w:hint="eastAsia"/>
          <w:sz w:val="24"/>
          <w:szCs w:val="24"/>
        </w:rPr>
        <w:t>。表面绿色是阻焊剂层，下面是铜。</w:t>
      </w:r>
    </w:p>
    <w:p w:rsidR="00BD7011" w:rsidRDefault="00BD7011" w:rsidP="00BD7011">
      <w:pPr>
        <w:rPr>
          <w:sz w:val="24"/>
          <w:szCs w:val="24"/>
        </w:rPr>
      </w:pPr>
    </w:p>
    <w:p w:rsidR="00BD7011" w:rsidRDefault="00BD7011" w:rsidP="00BD7011">
      <w:pPr>
        <w:rPr>
          <w:sz w:val="24"/>
          <w:szCs w:val="24"/>
        </w:rPr>
      </w:pPr>
      <w:r>
        <w:rPr>
          <w:rFonts w:hint="eastAsia"/>
          <w:sz w:val="24"/>
          <w:szCs w:val="24"/>
        </w:rPr>
        <w:t>根据以上分析，我们公司设计和制造了导热最佳的陶瓷电路板：具有</w:t>
      </w:r>
      <w:r>
        <w:rPr>
          <w:rFonts w:hint="eastAsia"/>
          <w:sz w:val="24"/>
          <w:szCs w:val="24"/>
        </w:rPr>
        <w:t>DBC</w:t>
      </w:r>
      <w:r>
        <w:rPr>
          <w:rFonts w:hint="eastAsia"/>
          <w:sz w:val="24"/>
          <w:szCs w:val="24"/>
        </w:rPr>
        <w:t>的氮化铝基板。图十二显示用</w:t>
      </w:r>
      <w:r>
        <w:rPr>
          <w:rFonts w:hint="eastAsia"/>
          <w:sz w:val="24"/>
          <w:szCs w:val="24"/>
        </w:rPr>
        <w:t>DBC</w:t>
      </w:r>
      <w:r>
        <w:rPr>
          <w:rFonts w:hint="eastAsia"/>
          <w:sz w:val="24"/>
          <w:szCs w:val="24"/>
        </w:rPr>
        <w:t>氮化铝基板做成的，贴有紧密排列倒装芯片的紫外光模组。基板结构的截面图如图十三所示：三明治结构，上下铜片夹一块氮化铝。上铜片与芯片粘贴，促进芯片发热的横向流动。下铜片与水冷散热器粘贴，扩大水冷热交换的面积。</w:t>
      </w:r>
    </w:p>
    <w:p w:rsidR="00BD7011" w:rsidRDefault="00BD7011" w:rsidP="00BD7011">
      <w:pPr>
        <w:rPr>
          <w:sz w:val="24"/>
          <w:szCs w:val="24"/>
        </w:rPr>
      </w:pPr>
      <w:r>
        <w:rPr>
          <w:rFonts w:hint="eastAsia"/>
          <w:sz w:val="24"/>
          <w:szCs w:val="24"/>
        </w:rPr>
        <w:t>DBC</w:t>
      </w:r>
      <w:r>
        <w:rPr>
          <w:sz w:val="24"/>
          <w:szCs w:val="24"/>
        </w:rPr>
        <w:t xml:space="preserve"> </w:t>
      </w:r>
      <w:r>
        <w:rPr>
          <w:rFonts w:hint="eastAsia"/>
          <w:sz w:val="24"/>
          <w:szCs w:val="24"/>
        </w:rPr>
        <w:t>是</w:t>
      </w:r>
      <w:r>
        <w:rPr>
          <w:rFonts w:hint="eastAsia"/>
          <w:sz w:val="24"/>
          <w:szCs w:val="24"/>
        </w:rPr>
        <w:t>direct bonded copper</w:t>
      </w:r>
      <w:r>
        <w:rPr>
          <w:rFonts w:hint="eastAsia"/>
          <w:sz w:val="24"/>
          <w:szCs w:val="24"/>
        </w:rPr>
        <w:t>的简称，是指将铜片直接粘贴在陶瓷板面上的产品。粘贴的过程中没有填加任何焊锡材料，因此导热性能好。</w:t>
      </w:r>
      <w:r>
        <w:rPr>
          <w:rFonts w:hint="eastAsia"/>
          <w:sz w:val="24"/>
          <w:szCs w:val="24"/>
        </w:rPr>
        <w:t>DBC</w:t>
      </w:r>
      <w:r>
        <w:rPr>
          <w:rFonts w:hint="eastAsia"/>
          <w:sz w:val="24"/>
          <w:szCs w:val="24"/>
        </w:rPr>
        <w:t>能将很厚的铜片直接粘贴在陶瓷面上，而电镀则需要很长的时间。</w:t>
      </w:r>
      <w:r>
        <w:rPr>
          <w:rFonts w:hint="eastAsia"/>
          <w:sz w:val="24"/>
          <w:szCs w:val="24"/>
        </w:rPr>
        <w:t>DBC</w:t>
      </w:r>
      <w:r>
        <w:rPr>
          <w:rFonts w:hint="eastAsia"/>
          <w:sz w:val="24"/>
          <w:szCs w:val="24"/>
        </w:rPr>
        <w:t>的工艺是利用铜</w:t>
      </w:r>
      <w:r>
        <w:rPr>
          <w:rFonts w:hint="eastAsia"/>
          <w:sz w:val="24"/>
          <w:szCs w:val="24"/>
        </w:rPr>
        <w:t>-</w:t>
      </w:r>
      <w:r>
        <w:rPr>
          <w:rFonts w:hint="eastAsia"/>
          <w:sz w:val="24"/>
          <w:szCs w:val="24"/>
        </w:rPr>
        <w:t>氧相图的共晶点，</w:t>
      </w:r>
      <w:r>
        <w:rPr>
          <w:rFonts w:hint="eastAsia"/>
          <w:sz w:val="24"/>
          <w:szCs w:val="24"/>
        </w:rPr>
        <w:t>1065</w:t>
      </w:r>
      <w:r>
        <w:rPr>
          <w:sz w:val="24"/>
          <w:szCs w:val="24"/>
        </w:rPr>
        <w:t xml:space="preserve"> </w:t>
      </w:r>
      <w:r>
        <w:rPr>
          <w:rFonts w:cstheme="minorHAnsi"/>
          <w:sz w:val="24"/>
          <w:szCs w:val="24"/>
        </w:rPr>
        <w:t>°</w:t>
      </w:r>
      <w:r>
        <w:rPr>
          <w:sz w:val="24"/>
          <w:szCs w:val="24"/>
        </w:rPr>
        <w:t xml:space="preserve">C / 1.5 at%, </w:t>
      </w:r>
      <w:r>
        <w:rPr>
          <w:rFonts w:hint="eastAsia"/>
          <w:sz w:val="24"/>
          <w:szCs w:val="24"/>
        </w:rPr>
        <w:t>见图十四。加热到</w:t>
      </w:r>
      <w:r>
        <w:rPr>
          <w:rFonts w:hint="eastAsia"/>
          <w:sz w:val="24"/>
          <w:szCs w:val="24"/>
        </w:rPr>
        <w:t>1065</w:t>
      </w:r>
      <w:r>
        <w:rPr>
          <w:rFonts w:cstheme="minorHAnsi"/>
          <w:sz w:val="24"/>
          <w:szCs w:val="24"/>
        </w:rPr>
        <w:t>°</w:t>
      </w:r>
      <w:r>
        <w:rPr>
          <w:rFonts w:hint="eastAsia"/>
          <w:sz w:val="24"/>
          <w:szCs w:val="24"/>
        </w:rPr>
        <w:t>C-</w:t>
      </w:r>
      <w:r>
        <w:rPr>
          <w:sz w:val="24"/>
          <w:szCs w:val="24"/>
        </w:rPr>
        <w:t xml:space="preserve"> </w:t>
      </w:r>
      <w:r>
        <w:rPr>
          <w:rFonts w:hint="eastAsia"/>
          <w:sz w:val="24"/>
          <w:szCs w:val="24"/>
        </w:rPr>
        <w:t>1080</w:t>
      </w:r>
      <w:r>
        <w:rPr>
          <w:rFonts w:cstheme="minorHAnsi"/>
          <w:sz w:val="24"/>
          <w:szCs w:val="24"/>
        </w:rPr>
        <w:t>°</w:t>
      </w:r>
      <w:r>
        <w:rPr>
          <w:rFonts w:hint="eastAsia"/>
          <w:sz w:val="24"/>
          <w:szCs w:val="24"/>
        </w:rPr>
        <w:t>区间，在铜和陶瓷接合的表面通氧气，铜的表面氧化，由于共晶反应而熔化，和陶瓷面粘在一起。</w:t>
      </w:r>
    </w:p>
    <w:p w:rsidR="00BD7011" w:rsidRDefault="00BD7011" w:rsidP="00BD7011">
      <w:pPr>
        <w:jc w:val="center"/>
        <w:rPr>
          <w:sz w:val="24"/>
          <w:szCs w:val="24"/>
        </w:rPr>
      </w:pPr>
    </w:p>
    <w:p w:rsidR="00BD7011" w:rsidRDefault="00BD7011" w:rsidP="00BD7011">
      <w:pPr>
        <w:jc w:val="center"/>
        <w:rPr>
          <w:sz w:val="24"/>
          <w:szCs w:val="24"/>
        </w:rPr>
      </w:pPr>
      <w:r>
        <w:rPr>
          <w:noProof/>
          <w:sz w:val="24"/>
          <w:szCs w:val="24"/>
        </w:rPr>
        <w:drawing>
          <wp:inline distT="0" distB="0" distL="0" distR="0" wp14:anchorId="712716CC" wp14:editId="03A28A2C">
            <wp:extent cx="2907695" cy="635636"/>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3568" cy="652222"/>
                    </a:xfrm>
                    <a:prstGeom prst="rect">
                      <a:avLst/>
                    </a:prstGeom>
                    <a:noFill/>
                  </pic:spPr>
                </pic:pic>
              </a:graphicData>
            </a:graphic>
          </wp:inline>
        </w:drawing>
      </w:r>
    </w:p>
    <w:p w:rsidR="00BD7011" w:rsidRDefault="00BD7011" w:rsidP="00BD7011">
      <w:pPr>
        <w:rPr>
          <w:sz w:val="24"/>
          <w:szCs w:val="24"/>
        </w:rPr>
      </w:pPr>
      <w:r>
        <w:rPr>
          <w:sz w:val="24"/>
          <w:szCs w:val="24"/>
        </w:rPr>
        <w:tab/>
      </w:r>
      <w:r>
        <w:rPr>
          <w:sz w:val="24"/>
          <w:szCs w:val="24"/>
        </w:rPr>
        <w:tab/>
      </w:r>
      <w:r>
        <w:rPr>
          <w:sz w:val="24"/>
          <w:szCs w:val="24"/>
        </w:rPr>
        <w:tab/>
      </w:r>
      <w:r>
        <w:rPr>
          <w:sz w:val="24"/>
          <w:szCs w:val="24"/>
        </w:rPr>
        <w:tab/>
      </w:r>
      <w:r>
        <w:rPr>
          <w:rFonts w:hint="eastAsia"/>
          <w:sz w:val="24"/>
          <w:szCs w:val="24"/>
        </w:rPr>
        <w:t>图十三：</w:t>
      </w:r>
      <w:r>
        <w:rPr>
          <w:rFonts w:hint="eastAsia"/>
          <w:sz w:val="24"/>
          <w:szCs w:val="24"/>
        </w:rPr>
        <w:t>DBC</w:t>
      </w:r>
      <w:r>
        <w:rPr>
          <w:rFonts w:hint="eastAsia"/>
          <w:sz w:val="24"/>
          <w:szCs w:val="24"/>
        </w:rPr>
        <w:t>陶瓷基板的结构</w:t>
      </w:r>
    </w:p>
    <w:p w:rsidR="00BD7011" w:rsidRDefault="00BD7011" w:rsidP="00BD7011">
      <w:pPr>
        <w:rPr>
          <w:sz w:val="24"/>
          <w:szCs w:val="24"/>
        </w:rPr>
      </w:pPr>
    </w:p>
    <w:p w:rsidR="00BD7011" w:rsidRDefault="00BD7011" w:rsidP="00BD7011">
      <w:pPr>
        <w:jc w:val="center"/>
        <w:rPr>
          <w:sz w:val="24"/>
          <w:szCs w:val="24"/>
        </w:rPr>
      </w:pPr>
      <w:r>
        <w:rPr>
          <w:noProof/>
          <w:sz w:val="24"/>
          <w:szCs w:val="24"/>
        </w:rPr>
        <w:drawing>
          <wp:inline distT="0" distB="0" distL="0" distR="0" wp14:anchorId="0D9B696B" wp14:editId="1E27E086">
            <wp:extent cx="1821180" cy="150876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1180" cy="1508760"/>
                    </a:xfrm>
                    <a:prstGeom prst="rect">
                      <a:avLst/>
                    </a:prstGeom>
                    <a:noFill/>
                  </pic:spPr>
                </pic:pic>
              </a:graphicData>
            </a:graphic>
          </wp:inline>
        </w:drawing>
      </w:r>
    </w:p>
    <w:p w:rsidR="00BD7011" w:rsidRDefault="00BD7011" w:rsidP="00BD7011">
      <w:pPr>
        <w:jc w:val="center"/>
        <w:rPr>
          <w:sz w:val="24"/>
          <w:szCs w:val="24"/>
        </w:rPr>
      </w:pPr>
      <w:r>
        <w:rPr>
          <w:rFonts w:hint="eastAsia"/>
          <w:sz w:val="24"/>
          <w:szCs w:val="24"/>
        </w:rPr>
        <w:t>图十四：</w:t>
      </w:r>
      <w:r>
        <w:rPr>
          <w:rFonts w:hint="eastAsia"/>
          <w:sz w:val="24"/>
          <w:szCs w:val="24"/>
        </w:rPr>
        <w:t xml:space="preserve"> </w:t>
      </w:r>
      <w:r>
        <w:rPr>
          <w:rFonts w:hint="eastAsia"/>
          <w:sz w:val="24"/>
          <w:szCs w:val="24"/>
        </w:rPr>
        <w:t>铜</w:t>
      </w:r>
      <w:r>
        <w:rPr>
          <w:rFonts w:hint="eastAsia"/>
          <w:sz w:val="24"/>
          <w:szCs w:val="24"/>
        </w:rPr>
        <w:t>-</w:t>
      </w:r>
      <w:r>
        <w:rPr>
          <w:rFonts w:hint="eastAsia"/>
          <w:sz w:val="24"/>
          <w:szCs w:val="24"/>
        </w:rPr>
        <w:t>氧相图的共晶点：</w:t>
      </w:r>
      <w:r>
        <w:rPr>
          <w:rFonts w:hint="eastAsia"/>
          <w:sz w:val="24"/>
          <w:szCs w:val="24"/>
        </w:rPr>
        <w:t>1065</w:t>
      </w:r>
      <w:r>
        <w:rPr>
          <w:sz w:val="24"/>
          <w:szCs w:val="24"/>
        </w:rPr>
        <w:t xml:space="preserve"> </w:t>
      </w:r>
      <w:r>
        <w:rPr>
          <w:rFonts w:cstheme="minorHAnsi"/>
          <w:sz w:val="24"/>
          <w:szCs w:val="24"/>
        </w:rPr>
        <w:t>°</w:t>
      </w:r>
      <w:r>
        <w:rPr>
          <w:sz w:val="24"/>
          <w:szCs w:val="24"/>
        </w:rPr>
        <w:t>C / 1.5 at%</w:t>
      </w:r>
      <w:r>
        <w:rPr>
          <w:rFonts w:hint="eastAsia"/>
          <w:sz w:val="24"/>
          <w:szCs w:val="24"/>
        </w:rPr>
        <w:t>。</w:t>
      </w:r>
    </w:p>
    <w:p w:rsidR="00BD7011" w:rsidRDefault="00BD7011" w:rsidP="00BD70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7011" w:rsidRDefault="00BD7011" w:rsidP="00BD7011">
      <w:pPr>
        <w:rPr>
          <w:sz w:val="24"/>
          <w:szCs w:val="24"/>
        </w:rPr>
      </w:pPr>
      <w:r w:rsidRPr="0031121E">
        <w:rPr>
          <w:rFonts w:hint="eastAsia"/>
          <w:b/>
          <w:sz w:val="24"/>
          <w:szCs w:val="24"/>
        </w:rPr>
        <w:t>界面粘接方法对热阻的影响</w:t>
      </w:r>
      <w:r>
        <w:rPr>
          <w:sz w:val="24"/>
          <w:szCs w:val="24"/>
        </w:rPr>
        <w:br/>
      </w:r>
      <w:r>
        <w:rPr>
          <w:rFonts w:hint="eastAsia"/>
          <w:sz w:val="24"/>
          <w:szCs w:val="24"/>
        </w:rPr>
        <w:t>有两个界面：（</w:t>
      </w:r>
      <w:r>
        <w:rPr>
          <w:rFonts w:hint="eastAsia"/>
          <w:sz w:val="24"/>
          <w:szCs w:val="24"/>
        </w:rPr>
        <w:t>1</w:t>
      </w:r>
      <w:r>
        <w:rPr>
          <w:rFonts w:hint="eastAsia"/>
          <w:sz w:val="24"/>
          <w:szCs w:val="24"/>
        </w:rPr>
        <w:t>）芯片和陶瓷基板，，（</w:t>
      </w:r>
      <w:r>
        <w:rPr>
          <w:rFonts w:hint="eastAsia"/>
          <w:sz w:val="24"/>
          <w:szCs w:val="24"/>
        </w:rPr>
        <w:t>2</w:t>
      </w:r>
      <w:r>
        <w:rPr>
          <w:rFonts w:hint="eastAsia"/>
          <w:sz w:val="24"/>
          <w:szCs w:val="24"/>
        </w:rPr>
        <w:t>）陶瓷板和水冷散热器。传统方法用银胶，新方法用焊锡。银胶是银粉和有机树脂的混合物。银的热导系数是</w:t>
      </w:r>
      <w:r>
        <w:rPr>
          <w:rFonts w:hint="eastAsia"/>
          <w:sz w:val="24"/>
          <w:szCs w:val="24"/>
        </w:rPr>
        <w:t>400</w:t>
      </w:r>
      <w:r>
        <w:rPr>
          <w:rFonts w:hint="eastAsia"/>
          <w:sz w:val="24"/>
          <w:szCs w:val="24"/>
        </w:rPr>
        <w:t>瓦</w:t>
      </w:r>
      <w:r>
        <w:rPr>
          <w:rFonts w:hint="eastAsia"/>
          <w:sz w:val="24"/>
          <w:szCs w:val="24"/>
        </w:rPr>
        <w:t>/</w:t>
      </w:r>
      <w:r>
        <w:rPr>
          <w:rFonts w:hint="eastAsia"/>
          <w:sz w:val="24"/>
          <w:szCs w:val="24"/>
        </w:rPr>
        <w:t>度</w:t>
      </w:r>
      <w:r>
        <w:rPr>
          <w:rFonts w:hint="eastAsia"/>
          <w:sz w:val="24"/>
          <w:szCs w:val="24"/>
        </w:rPr>
        <w:t>/</w:t>
      </w:r>
      <w:r>
        <w:rPr>
          <w:rFonts w:hint="eastAsia"/>
          <w:sz w:val="24"/>
          <w:szCs w:val="24"/>
        </w:rPr>
        <w:t>米，但混与树脂后，银胶的导热系数只有</w:t>
      </w:r>
      <w:r>
        <w:rPr>
          <w:rFonts w:hint="eastAsia"/>
          <w:sz w:val="24"/>
          <w:szCs w:val="24"/>
        </w:rPr>
        <w:t>2</w:t>
      </w:r>
      <w:r>
        <w:rPr>
          <w:rFonts w:hint="eastAsia"/>
          <w:sz w:val="24"/>
          <w:szCs w:val="24"/>
        </w:rPr>
        <w:t>瓦</w:t>
      </w:r>
      <w:r>
        <w:rPr>
          <w:rFonts w:hint="eastAsia"/>
          <w:sz w:val="24"/>
          <w:szCs w:val="24"/>
        </w:rPr>
        <w:t>/</w:t>
      </w:r>
      <w:r>
        <w:rPr>
          <w:rFonts w:hint="eastAsia"/>
          <w:sz w:val="24"/>
          <w:szCs w:val="24"/>
        </w:rPr>
        <w:t>度</w:t>
      </w:r>
      <w:r>
        <w:rPr>
          <w:rFonts w:hint="eastAsia"/>
          <w:sz w:val="24"/>
          <w:szCs w:val="24"/>
        </w:rPr>
        <w:t>/</w:t>
      </w:r>
      <w:r>
        <w:rPr>
          <w:rFonts w:hint="eastAsia"/>
          <w:sz w:val="24"/>
          <w:szCs w:val="24"/>
        </w:rPr>
        <w:t>米</w:t>
      </w:r>
      <w:r>
        <w:rPr>
          <w:rFonts w:hint="eastAsia"/>
          <w:sz w:val="24"/>
          <w:szCs w:val="24"/>
        </w:rPr>
        <w:t xml:space="preserve"> </w:t>
      </w:r>
      <w:r>
        <w:rPr>
          <w:rFonts w:hint="eastAsia"/>
          <w:sz w:val="24"/>
          <w:szCs w:val="24"/>
        </w:rPr>
        <w:t>左右，参考文献</w:t>
      </w:r>
      <w:r>
        <w:rPr>
          <w:rFonts w:hint="eastAsia"/>
          <w:sz w:val="24"/>
          <w:szCs w:val="24"/>
        </w:rPr>
        <w:t>7</w:t>
      </w:r>
      <w:r>
        <w:rPr>
          <w:rFonts w:hint="eastAsia"/>
          <w:sz w:val="24"/>
          <w:szCs w:val="24"/>
        </w:rPr>
        <w:t>。银的含量在银胶中比例有限制，过多会影响粘结强度。而焊锡，例如金锡共晶</w:t>
      </w:r>
      <w:r>
        <w:rPr>
          <w:rFonts w:hint="eastAsia"/>
          <w:sz w:val="24"/>
          <w:szCs w:val="24"/>
        </w:rPr>
        <w:t>(80Au</w:t>
      </w:r>
      <w:r>
        <w:rPr>
          <w:sz w:val="24"/>
          <w:szCs w:val="24"/>
        </w:rPr>
        <w:t>/</w:t>
      </w:r>
      <w:r>
        <w:rPr>
          <w:rFonts w:hint="eastAsia"/>
          <w:sz w:val="24"/>
          <w:szCs w:val="24"/>
        </w:rPr>
        <w:t>20Sn)</w:t>
      </w:r>
      <w:r>
        <w:rPr>
          <w:rFonts w:hint="eastAsia"/>
          <w:sz w:val="24"/>
          <w:szCs w:val="24"/>
        </w:rPr>
        <w:t>的热导系数为</w:t>
      </w:r>
      <w:r>
        <w:rPr>
          <w:rFonts w:hint="eastAsia"/>
          <w:sz w:val="24"/>
          <w:szCs w:val="24"/>
        </w:rPr>
        <w:t>58</w:t>
      </w:r>
      <w:r>
        <w:rPr>
          <w:rFonts w:hint="eastAsia"/>
          <w:sz w:val="24"/>
          <w:szCs w:val="24"/>
        </w:rPr>
        <w:t>瓦</w:t>
      </w:r>
      <w:r>
        <w:rPr>
          <w:rFonts w:hint="eastAsia"/>
          <w:sz w:val="24"/>
          <w:szCs w:val="24"/>
        </w:rPr>
        <w:t>/</w:t>
      </w:r>
      <w:r>
        <w:rPr>
          <w:rFonts w:hint="eastAsia"/>
          <w:sz w:val="24"/>
          <w:szCs w:val="24"/>
        </w:rPr>
        <w:t>度</w:t>
      </w:r>
      <w:r>
        <w:rPr>
          <w:rFonts w:hint="eastAsia"/>
          <w:sz w:val="24"/>
          <w:szCs w:val="24"/>
        </w:rPr>
        <w:t>/</w:t>
      </w:r>
      <w:r>
        <w:rPr>
          <w:rFonts w:hint="eastAsia"/>
          <w:sz w:val="24"/>
          <w:szCs w:val="24"/>
        </w:rPr>
        <w:t>米，或锡银铜共晶</w:t>
      </w:r>
      <w:r>
        <w:rPr>
          <w:rFonts w:hint="eastAsia"/>
          <w:sz w:val="24"/>
          <w:szCs w:val="24"/>
        </w:rPr>
        <w:t>(SAC, 95.6Sn/3.5Ag/0.9Cu)</w:t>
      </w:r>
      <w:r w:rsidRPr="009D7812">
        <w:rPr>
          <w:rFonts w:hint="eastAsia"/>
          <w:sz w:val="24"/>
          <w:szCs w:val="24"/>
        </w:rPr>
        <w:t xml:space="preserve"> </w:t>
      </w:r>
      <w:r>
        <w:rPr>
          <w:rFonts w:hint="eastAsia"/>
          <w:sz w:val="24"/>
          <w:szCs w:val="24"/>
        </w:rPr>
        <w:t>的热导系数为</w:t>
      </w:r>
      <w:r>
        <w:rPr>
          <w:rFonts w:hint="eastAsia"/>
          <w:sz w:val="24"/>
          <w:szCs w:val="24"/>
        </w:rPr>
        <w:t>60</w:t>
      </w:r>
      <w:r>
        <w:rPr>
          <w:rFonts w:hint="eastAsia"/>
          <w:sz w:val="24"/>
          <w:szCs w:val="24"/>
        </w:rPr>
        <w:t>瓦</w:t>
      </w:r>
      <w:r>
        <w:rPr>
          <w:rFonts w:hint="eastAsia"/>
          <w:sz w:val="24"/>
          <w:szCs w:val="24"/>
        </w:rPr>
        <w:t>/</w:t>
      </w:r>
      <w:r>
        <w:rPr>
          <w:rFonts w:hint="eastAsia"/>
          <w:sz w:val="24"/>
          <w:szCs w:val="24"/>
        </w:rPr>
        <w:t>度</w:t>
      </w:r>
      <w:r>
        <w:rPr>
          <w:rFonts w:hint="eastAsia"/>
          <w:sz w:val="24"/>
          <w:szCs w:val="24"/>
        </w:rPr>
        <w:t>/</w:t>
      </w:r>
      <w:r>
        <w:rPr>
          <w:rFonts w:hint="eastAsia"/>
          <w:sz w:val="24"/>
          <w:szCs w:val="24"/>
        </w:rPr>
        <w:t>米。</w:t>
      </w:r>
    </w:p>
    <w:p w:rsidR="00BD7011" w:rsidRPr="004548CB" w:rsidRDefault="00BD7011" w:rsidP="00BD7011">
      <w:pPr>
        <w:rPr>
          <w:sz w:val="24"/>
          <w:szCs w:val="24"/>
        </w:rPr>
      </w:pPr>
      <w:r>
        <w:rPr>
          <w:rFonts w:hint="eastAsia"/>
          <w:sz w:val="24"/>
          <w:szCs w:val="24"/>
        </w:rPr>
        <w:t>另外焊锡的粘结层厚度是银胶的一半。这是因为焊锡膏的体积，约一半是树脂，另一半是焊锡金属。当焊锡膏加热到焊锡金属的熔点温度以上时，部分树脂挥发，没有挥发的被融化成团的焊锡金属挤出粘接层。银胶则不同，在银胶固化温度，银粉和树脂始终混在一起。根据以上数据，可以比较两种界面的粘接方法产生的热阻：</w:t>
      </w:r>
    </w:p>
    <w:p w:rsidR="00BD7011" w:rsidRPr="00FB2954" w:rsidRDefault="0029064B" w:rsidP="00BD7011">
      <w:pPr>
        <w:rPr>
          <w:sz w:val="24"/>
          <w:szCs w:val="24"/>
        </w:rPr>
      </w:pPr>
      <m:oMathPara>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hint="eastAsia"/>
                      <w:sz w:val="24"/>
                      <w:szCs w:val="24"/>
                    </w:rPr>
                    <m:t>R</m:t>
                  </m:r>
                </m:e>
                <m:sub>
                  <m:r>
                    <w:rPr>
                      <w:rFonts w:ascii="Cambria Math" w:hAnsi="Cambria Math" w:hint="eastAsia"/>
                      <w:sz w:val="24"/>
                      <w:szCs w:val="24"/>
                    </w:rPr>
                    <m:t>银胶</m:t>
                  </m:r>
                </m:sub>
              </m:sSub>
            </m:num>
            <m:den>
              <m:sSub>
                <m:sSubPr>
                  <m:ctrlPr>
                    <w:rPr>
                      <w:rFonts w:ascii="Cambria Math" w:hAnsi="Cambria Math"/>
                      <w:sz w:val="24"/>
                      <w:szCs w:val="24"/>
                    </w:rPr>
                  </m:ctrlPr>
                </m:sSubPr>
                <m:e>
                  <m:r>
                    <w:rPr>
                      <w:rFonts w:ascii="Cambria Math" w:hAnsi="Cambria Math" w:hint="eastAsia"/>
                      <w:sz w:val="24"/>
                      <w:szCs w:val="24"/>
                    </w:rPr>
                    <m:t>R</m:t>
                  </m:r>
                </m:e>
                <m:sub>
                  <m:r>
                    <w:rPr>
                      <w:rFonts w:ascii="Cambria Math" w:hAnsi="Cambria Math" w:hint="eastAsia"/>
                      <w:sz w:val="24"/>
                      <w:szCs w:val="24"/>
                    </w:rPr>
                    <m:t>焊锡</m:t>
                  </m:r>
                </m:sub>
              </m:sSub>
            </m:den>
          </m:f>
          <m:r>
            <w:rPr>
              <w:rFonts w:ascii="Cambria Math" w:hAnsi="Cambria Math"/>
              <w:sz w:val="24"/>
              <w:szCs w:val="24"/>
            </w:rPr>
            <m:t>=</m:t>
          </m:r>
          <m:f>
            <m:fPr>
              <m:ctrlPr>
                <w:rPr>
                  <w:rFonts w:ascii="Cambria Math" w:hAnsi="Cambria Math"/>
                  <w:sz w:val="24"/>
                  <w:szCs w:val="24"/>
                </w:rPr>
              </m:ctrlPr>
            </m:fPr>
            <m:num>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hint="eastAsia"/>
                          <w:sz w:val="24"/>
                          <w:szCs w:val="24"/>
                        </w:rPr>
                        <m:t>银胶</m:t>
                      </m:r>
                    </m:sub>
                  </m:sSub>
                </m:num>
                <m:den>
                  <m:sSub>
                    <m:sSubPr>
                      <m:ctrlPr>
                        <w:rPr>
                          <w:rFonts w:ascii="Cambria Math" w:hAnsi="Cambria Math"/>
                          <w:sz w:val="24"/>
                          <w:szCs w:val="24"/>
                        </w:rPr>
                      </m:ctrlPr>
                    </m:sSubPr>
                    <m:e>
                      <m:sSub>
                        <m:sSubPr>
                          <m:ctrlPr>
                            <w:rPr>
                              <w:rFonts w:ascii="Cambria Math" w:hAnsi="Cambria Math"/>
                              <w:sz w:val="24"/>
                              <w:szCs w:val="24"/>
                            </w:rPr>
                          </m:ctrlPr>
                        </m:sSubPr>
                        <m:e>
                          <m:r>
                            <w:rPr>
                              <w:rFonts w:ascii="Cambria Math" w:eastAsia="Cambria Math" w:hAnsi="Cambria Math" w:cs="Cambria Math"/>
                              <w:sz w:val="24"/>
                              <w:szCs w:val="24"/>
                            </w:rPr>
                            <m:t>k</m:t>
                          </m:r>
                        </m:e>
                        <m:sub>
                          <m:r>
                            <w:rPr>
                              <w:rFonts w:ascii="Cambria Math" w:hAnsi="Cambria Math" w:hint="eastAsia"/>
                              <w:sz w:val="24"/>
                              <w:szCs w:val="24"/>
                            </w:rPr>
                            <m:t>银胶</m:t>
                          </m:r>
                        </m:sub>
                      </m:sSub>
                      <m:r>
                        <w:rPr>
                          <w:rFonts w:ascii="Cambria Math" w:hAnsi="Cambria Math"/>
                          <w:sz w:val="24"/>
                          <w:szCs w:val="24"/>
                        </w:rPr>
                        <m:t>A</m:t>
                      </m:r>
                    </m:e>
                    <m:sub>
                      <m:r>
                        <w:rPr>
                          <w:rFonts w:ascii="Cambria Math" w:hAnsi="Cambria Math" w:hint="eastAsia"/>
                          <w:sz w:val="24"/>
                          <w:szCs w:val="24"/>
                        </w:rPr>
                        <m:t>银胶</m:t>
                      </m:r>
                    </m:sub>
                  </m:sSub>
                </m:den>
              </m:f>
            </m:num>
            <m:den>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hint="eastAsia"/>
                          <w:sz w:val="24"/>
                          <w:szCs w:val="24"/>
                        </w:rPr>
                        <m:t>t</m:t>
                      </m:r>
                    </m:e>
                    <m:sub>
                      <m:r>
                        <w:rPr>
                          <w:rFonts w:ascii="Cambria Math" w:hAnsi="Cambria Math" w:hint="eastAsia"/>
                          <w:sz w:val="24"/>
                          <w:szCs w:val="24"/>
                        </w:rPr>
                        <m:t>焊锡</m:t>
                      </m:r>
                    </m:sub>
                  </m:sSub>
                </m:num>
                <m:den>
                  <m:sSub>
                    <m:sSubPr>
                      <m:ctrlPr>
                        <w:rPr>
                          <w:rFonts w:ascii="Cambria Math" w:hAnsi="Cambria Math"/>
                          <w:sz w:val="24"/>
                          <w:szCs w:val="24"/>
                        </w:rPr>
                      </m:ctrlPr>
                    </m:sSubPr>
                    <m:e>
                      <m:sSub>
                        <m:sSubPr>
                          <m:ctrlPr>
                            <w:rPr>
                              <w:rFonts w:ascii="Cambria Math" w:hAnsi="Cambria Math"/>
                              <w:sz w:val="24"/>
                              <w:szCs w:val="24"/>
                            </w:rPr>
                          </m:ctrlPr>
                        </m:sSubPr>
                        <m:e>
                          <m:r>
                            <w:rPr>
                              <w:rFonts w:ascii="Cambria Math" w:eastAsia="Cambria Math" w:hAnsi="Cambria Math" w:cs="Cambria Math"/>
                              <w:sz w:val="24"/>
                              <w:szCs w:val="24"/>
                            </w:rPr>
                            <m:t>k</m:t>
                          </m:r>
                        </m:e>
                        <m:sub>
                          <m:r>
                            <w:rPr>
                              <w:rFonts w:ascii="Cambria Math" w:hAnsi="Cambria Math" w:hint="eastAsia"/>
                              <w:sz w:val="24"/>
                              <w:szCs w:val="24"/>
                            </w:rPr>
                            <m:t>焊锡</m:t>
                          </m:r>
                        </m:sub>
                      </m:sSub>
                      <m:r>
                        <w:rPr>
                          <w:rFonts w:ascii="Cambria Math" w:hAnsi="Cambria Math"/>
                          <w:sz w:val="24"/>
                          <w:szCs w:val="24"/>
                        </w:rPr>
                        <m:t>A</m:t>
                      </m:r>
                    </m:e>
                    <m:sub>
                      <m:r>
                        <w:rPr>
                          <w:rFonts w:ascii="Cambria Math" w:hAnsi="Cambria Math" w:hint="eastAsia"/>
                          <w:sz w:val="24"/>
                          <w:szCs w:val="24"/>
                        </w:rPr>
                        <m:t>焊锡</m:t>
                      </m:r>
                    </m:sub>
                  </m:sSub>
                </m:den>
              </m:f>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eastAsia="Cambria Math" w:hAnsi="Cambria Math" w:cs="Cambria Math"/>
                      <w:sz w:val="24"/>
                      <w:szCs w:val="24"/>
                    </w:rPr>
                    <m:t>k</m:t>
                  </m:r>
                </m:e>
                <m:sub>
                  <m:r>
                    <w:rPr>
                      <w:rFonts w:ascii="Cambria Math" w:hAnsi="Cambria Math" w:hint="eastAsia"/>
                      <w:sz w:val="24"/>
                      <w:szCs w:val="24"/>
                    </w:rPr>
                    <m:t>焊锡</m:t>
                  </m:r>
                </m:sub>
              </m:sSub>
            </m:num>
            <m:den>
              <m:sSub>
                <m:sSubPr>
                  <m:ctrlPr>
                    <w:rPr>
                      <w:rFonts w:ascii="Cambria Math" w:hAnsi="Cambria Math"/>
                      <w:sz w:val="24"/>
                      <w:szCs w:val="24"/>
                    </w:rPr>
                  </m:ctrlPr>
                </m:sSubPr>
                <m:e>
                  <m:r>
                    <w:rPr>
                      <w:rFonts w:ascii="Cambria Math" w:eastAsia="Cambria Math" w:hAnsi="Cambria Math" w:cs="Cambria Math"/>
                      <w:sz w:val="24"/>
                      <w:szCs w:val="24"/>
                    </w:rPr>
                    <m:t>k</m:t>
                  </m:r>
                </m:e>
                <m:sub>
                  <m:r>
                    <w:rPr>
                      <w:rFonts w:ascii="Cambria Math" w:hAnsi="Cambria Math" w:hint="eastAsia"/>
                      <w:sz w:val="24"/>
                      <w:szCs w:val="24"/>
                    </w:rPr>
                    <m:t>银胶</m:t>
                  </m:r>
                </m:sub>
              </m:sSub>
            </m:den>
          </m:f>
          <m:f>
            <m:fPr>
              <m:ctrlPr>
                <w:rPr>
                  <w:rFonts w:ascii="Cambria Math" w:hAnsi="Cambria Math"/>
                  <w:sz w:val="24"/>
                  <w:szCs w:val="24"/>
                </w:rPr>
              </m:ctrlPr>
            </m:fPr>
            <m:num>
              <m:sSub>
                <m:sSubPr>
                  <m:ctrlPr>
                    <w:rPr>
                      <w:rFonts w:ascii="Cambria Math" w:hAnsi="Cambria Math"/>
                      <w:sz w:val="24"/>
                      <w:szCs w:val="24"/>
                    </w:rPr>
                  </m:ctrlPr>
                </m:sSubPr>
                <m:e>
                  <m:r>
                    <w:rPr>
                      <w:rFonts w:ascii="Cambria Math" w:eastAsia="Cambria Math" w:hAnsi="Cambria Math" w:cs="Cambria Math"/>
                      <w:sz w:val="24"/>
                      <w:szCs w:val="24"/>
                    </w:rPr>
                    <m:t>t</m:t>
                  </m:r>
                </m:e>
                <m:sub>
                  <m:r>
                    <w:rPr>
                      <w:rFonts w:ascii="Cambria Math" w:hAnsi="Cambria Math" w:hint="eastAsia"/>
                      <w:sz w:val="24"/>
                      <w:szCs w:val="24"/>
                    </w:rPr>
                    <m:t>银胶</m:t>
                  </m:r>
                </m:sub>
              </m:sSub>
            </m:num>
            <m:den>
              <m:sSub>
                <m:sSubPr>
                  <m:ctrlPr>
                    <w:rPr>
                      <w:rFonts w:ascii="Cambria Math" w:hAnsi="Cambria Math"/>
                      <w:sz w:val="24"/>
                      <w:szCs w:val="24"/>
                    </w:rPr>
                  </m:ctrlPr>
                </m:sSubPr>
                <m:e>
                  <m:r>
                    <w:rPr>
                      <w:rFonts w:ascii="Cambria Math" w:eastAsia="Cambria Math" w:hAnsi="Cambria Math" w:cs="Cambria Math"/>
                      <w:sz w:val="24"/>
                      <w:szCs w:val="24"/>
                    </w:rPr>
                    <m:t>t</m:t>
                  </m:r>
                </m:e>
                <m:sub>
                  <m:r>
                    <w:rPr>
                      <w:rFonts w:ascii="Cambria Math" w:hAnsi="Cambria Math" w:hint="eastAsia"/>
                      <w:sz w:val="24"/>
                      <w:szCs w:val="24"/>
                    </w:rPr>
                    <m:t>焊锡</m:t>
                  </m:r>
                </m:sub>
              </m:sSub>
            </m:den>
          </m:f>
          <m:r>
            <w:rPr>
              <w:rFonts w:ascii="Cambria Math" w:hAnsi="Cambria Math" w:hint="eastAsia"/>
              <w:sz w:val="24"/>
              <w:szCs w:val="24"/>
            </w:rPr>
            <m:t>=</m:t>
          </m:r>
          <m:f>
            <m:fPr>
              <m:ctrlPr>
                <w:rPr>
                  <w:rFonts w:ascii="Cambria Math" w:hAnsi="Cambria Math"/>
                  <w:sz w:val="24"/>
                  <w:szCs w:val="24"/>
                </w:rPr>
              </m:ctrlPr>
            </m:fPr>
            <m:num>
              <m:r>
                <w:rPr>
                  <w:rFonts w:ascii="Cambria Math" w:hAnsi="Cambria Math" w:hint="eastAsia"/>
                  <w:sz w:val="24"/>
                  <w:szCs w:val="24"/>
                </w:rPr>
                <m:t>60</m:t>
              </m:r>
            </m:num>
            <m:den>
              <m:r>
                <w:rPr>
                  <w:rFonts w:ascii="Cambria Math" w:hAnsi="Cambria Math" w:hint="eastAsia"/>
                  <w:sz w:val="24"/>
                  <w:szCs w:val="24"/>
                </w:rPr>
                <m:t>2</m:t>
              </m:r>
            </m:den>
          </m:f>
          <m:f>
            <m:fPr>
              <m:ctrlPr>
                <w:rPr>
                  <w:rFonts w:ascii="Cambria Math" w:hAnsi="Cambria Math"/>
                  <w:sz w:val="24"/>
                  <w:szCs w:val="24"/>
                </w:rPr>
              </m:ctrlPr>
            </m:fPr>
            <m:num>
              <m:r>
                <w:rPr>
                  <w:rFonts w:ascii="Cambria Math" w:hAnsi="Cambria Math" w:hint="eastAsia"/>
                  <w:sz w:val="24"/>
                  <w:szCs w:val="24"/>
                </w:rPr>
                <m:t>2</m:t>
              </m:r>
            </m:num>
            <m:den>
              <m:r>
                <w:rPr>
                  <w:rFonts w:ascii="Cambria Math" w:hAnsi="Cambria Math" w:hint="eastAsia"/>
                  <w:sz w:val="24"/>
                  <w:szCs w:val="24"/>
                </w:rPr>
                <m:t>1</m:t>
              </m:r>
            </m:den>
          </m:f>
          <m:r>
            <w:rPr>
              <w:rFonts w:ascii="Cambria Math" w:hAnsi="Cambria Math" w:hint="eastAsia"/>
              <w:sz w:val="24"/>
              <w:szCs w:val="24"/>
            </w:rPr>
            <m:t>=60</m:t>
          </m:r>
          <m:r>
            <m:rPr>
              <m:sty m:val="p"/>
            </m:rPr>
            <w:rPr>
              <w:rFonts w:ascii="Cambria Math" w:hAnsi="Cambria Math"/>
              <w:sz w:val="24"/>
              <w:szCs w:val="24"/>
            </w:rPr>
            <w:br/>
          </m:r>
        </m:oMath>
      </m:oMathPara>
    </w:p>
    <w:p w:rsidR="00BD7011" w:rsidRDefault="00BD7011" w:rsidP="00BD7011">
      <w:pPr>
        <w:rPr>
          <w:sz w:val="24"/>
          <w:szCs w:val="24"/>
        </w:rPr>
      </w:pPr>
      <w:r>
        <w:rPr>
          <w:rFonts w:hint="eastAsia"/>
          <w:sz w:val="24"/>
          <w:szCs w:val="24"/>
        </w:rPr>
        <w:t>银胶界面的热阻可以是焊锡界面热阻的</w:t>
      </w:r>
      <w:r>
        <w:rPr>
          <w:rFonts w:hint="eastAsia"/>
          <w:sz w:val="24"/>
          <w:szCs w:val="24"/>
        </w:rPr>
        <w:t>60</w:t>
      </w:r>
      <w:r>
        <w:rPr>
          <w:rFonts w:hint="eastAsia"/>
          <w:sz w:val="24"/>
          <w:szCs w:val="24"/>
        </w:rPr>
        <w:t>倍。</w:t>
      </w:r>
    </w:p>
    <w:p w:rsidR="00BD7011" w:rsidRDefault="00BD7011" w:rsidP="00BD7011">
      <w:pPr>
        <w:rPr>
          <w:sz w:val="24"/>
          <w:szCs w:val="24"/>
        </w:rPr>
      </w:pPr>
      <w:r>
        <w:rPr>
          <w:rFonts w:hint="eastAsia"/>
          <w:sz w:val="24"/>
          <w:szCs w:val="24"/>
        </w:rPr>
        <w:lastRenderedPageBreak/>
        <w:t>焊锡的回流工艺可能比银胶的固化工艺复杂。尤其，焊锡的空洞难以避免。以下</w:t>
      </w:r>
      <w:r>
        <w:rPr>
          <w:rFonts w:hint="eastAsia"/>
          <w:sz w:val="24"/>
          <w:szCs w:val="24"/>
        </w:rPr>
        <w:t>X-ray</w:t>
      </w:r>
      <w:r>
        <w:rPr>
          <w:rFonts w:hint="eastAsia"/>
          <w:sz w:val="24"/>
          <w:szCs w:val="24"/>
        </w:rPr>
        <w:t>照片是一些芯片</w:t>
      </w:r>
      <w:r>
        <w:rPr>
          <w:rFonts w:hint="eastAsia"/>
          <w:sz w:val="24"/>
          <w:szCs w:val="24"/>
        </w:rPr>
        <w:t>/</w:t>
      </w:r>
      <w:r>
        <w:rPr>
          <w:rFonts w:hint="eastAsia"/>
          <w:sz w:val="24"/>
          <w:szCs w:val="24"/>
        </w:rPr>
        <w:t>陶瓷基板界面的实例。</w:t>
      </w:r>
    </w:p>
    <w:p w:rsidR="00BD7011" w:rsidRDefault="00BD7011" w:rsidP="00BD7011">
      <w:pPr>
        <w:jc w:val="center"/>
        <w:rPr>
          <w:sz w:val="24"/>
          <w:szCs w:val="24"/>
        </w:rPr>
      </w:pPr>
      <w:r>
        <w:rPr>
          <w:rFonts w:hint="eastAsia"/>
          <w:noProof/>
          <w:sz w:val="24"/>
          <w:szCs w:val="24"/>
        </w:rPr>
        <w:drawing>
          <wp:inline distT="0" distB="0" distL="0" distR="0" wp14:anchorId="7ADD466C" wp14:editId="15E3A3F5">
            <wp:extent cx="1825574" cy="1369181"/>
            <wp:effectExtent l="0" t="0" r="381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ZC LT Red - 1.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2893" cy="1419670"/>
                    </a:xfrm>
                    <a:prstGeom prst="rect">
                      <a:avLst/>
                    </a:prstGeom>
                  </pic:spPr>
                </pic:pic>
              </a:graphicData>
            </a:graphic>
          </wp:inline>
        </w:drawing>
      </w:r>
      <w:r>
        <w:rPr>
          <w:sz w:val="24"/>
          <w:szCs w:val="24"/>
        </w:rPr>
        <w:t xml:space="preserve">   </w:t>
      </w:r>
      <w:r>
        <w:rPr>
          <w:rFonts w:hint="eastAsia"/>
          <w:noProof/>
          <w:sz w:val="24"/>
          <w:szCs w:val="24"/>
        </w:rPr>
        <w:drawing>
          <wp:inline distT="0" distB="0" distL="0" distR="0" wp14:anchorId="5915B842" wp14:editId="314A960B">
            <wp:extent cx="1794933" cy="13462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ZC LT Red - 2.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2699" cy="1374524"/>
                    </a:xfrm>
                    <a:prstGeom prst="rect">
                      <a:avLst/>
                    </a:prstGeom>
                  </pic:spPr>
                </pic:pic>
              </a:graphicData>
            </a:graphic>
          </wp:inline>
        </w:drawing>
      </w:r>
    </w:p>
    <w:p w:rsidR="00BD7011" w:rsidRDefault="00BD7011" w:rsidP="00BD7011">
      <w:pPr>
        <w:jc w:val="center"/>
        <w:rPr>
          <w:sz w:val="24"/>
          <w:szCs w:val="24"/>
        </w:rPr>
      </w:pPr>
    </w:p>
    <w:p w:rsidR="00BD7011" w:rsidRDefault="00BD7011" w:rsidP="00BD7011">
      <w:pPr>
        <w:jc w:val="center"/>
        <w:rPr>
          <w:sz w:val="24"/>
          <w:szCs w:val="24"/>
        </w:rPr>
      </w:pPr>
      <w:r>
        <w:rPr>
          <w:rFonts w:hint="eastAsia"/>
          <w:noProof/>
          <w:sz w:val="24"/>
          <w:szCs w:val="24"/>
        </w:rPr>
        <w:drawing>
          <wp:inline distT="0" distB="0" distL="0" distR="0" wp14:anchorId="156AE436" wp14:editId="40C1B8A5">
            <wp:extent cx="1862667" cy="1397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ZC LT Red - 3.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7839" cy="1430879"/>
                    </a:xfrm>
                    <a:prstGeom prst="rect">
                      <a:avLst/>
                    </a:prstGeom>
                  </pic:spPr>
                </pic:pic>
              </a:graphicData>
            </a:graphic>
          </wp:inline>
        </w:drawing>
      </w:r>
      <w:r>
        <w:rPr>
          <w:sz w:val="24"/>
          <w:szCs w:val="24"/>
        </w:rPr>
        <w:t xml:space="preserve">   </w:t>
      </w:r>
      <w:r>
        <w:rPr>
          <w:rFonts w:hint="eastAsia"/>
          <w:noProof/>
          <w:sz w:val="24"/>
          <w:szCs w:val="24"/>
        </w:rPr>
        <w:drawing>
          <wp:inline distT="0" distB="0" distL="0" distR="0" wp14:anchorId="62D5614A" wp14:editId="2F023B6F">
            <wp:extent cx="1838476" cy="13788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ZC LT Red - 4.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567" cy="1399176"/>
                    </a:xfrm>
                    <a:prstGeom prst="rect">
                      <a:avLst/>
                    </a:prstGeom>
                  </pic:spPr>
                </pic:pic>
              </a:graphicData>
            </a:graphic>
          </wp:inline>
        </w:drawing>
      </w:r>
    </w:p>
    <w:p w:rsidR="00BD7011" w:rsidRDefault="00BD7011" w:rsidP="00BD7011">
      <w:pPr>
        <w:rPr>
          <w:sz w:val="24"/>
          <w:szCs w:val="24"/>
        </w:rPr>
      </w:pPr>
    </w:p>
    <w:p w:rsidR="00BD7011" w:rsidRDefault="00BD7011" w:rsidP="00BD7011">
      <w:pPr>
        <w:rPr>
          <w:sz w:val="24"/>
          <w:szCs w:val="24"/>
        </w:rPr>
      </w:pPr>
      <w:r>
        <w:rPr>
          <w:rFonts w:hint="eastAsia"/>
          <w:sz w:val="24"/>
          <w:szCs w:val="24"/>
        </w:rPr>
        <w:t>在陶瓷基电路板和水冷散热器的界面，我们也采用焊锡粘接工艺。图十五是焊锡粘接工艺方法的展示：</w:t>
      </w:r>
    </w:p>
    <w:p w:rsidR="00BD7011" w:rsidRDefault="00BD7011" w:rsidP="00BD7011">
      <w:pPr>
        <w:jc w:val="center"/>
        <w:rPr>
          <w:sz w:val="24"/>
          <w:szCs w:val="24"/>
        </w:rPr>
      </w:pPr>
      <w:r>
        <w:rPr>
          <w:rFonts w:hint="eastAsia"/>
          <w:noProof/>
          <w:sz w:val="24"/>
          <w:szCs w:val="24"/>
        </w:rPr>
        <w:drawing>
          <wp:inline distT="0" distB="0" distL="0" distR="0" wp14:anchorId="03AEEC37" wp14:editId="68A8BA1E">
            <wp:extent cx="5370286" cy="3020786"/>
            <wp:effectExtent l="0" t="0" r="190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eChat Image_20170523081812.jpg"/>
                    <pic:cNvPicPr/>
                  </pic:nvPicPr>
                  <pic:blipFill>
                    <a:blip r:embed="rId26">
                      <a:extLst>
                        <a:ext uri="{28A0092B-C50C-407E-A947-70E740481C1C}">
                          <a14:useLocalDpi xmlns:a14="http://schemas.microsoft.com/office/drawing/2010/main" val="0"/>
                        </a:ext>
                      </a:extLst>
                    </a:blip>
                    <a:stretch>
                      <a:fillRect/>
                    </a:stretch>
                  </pic:blipFill>
                  <pic:spPr>
                    <a:xfrm>
                      <a:off x="0" y="0"/>
                      <a:ext cx="5375102" cy="3023495"/>
                    </a:xfrm>
                    <a:prstGeom prst="rect">
                      <a:avLst/>
                    </a:prstGeom>
                  </pic:spPr>
                </pic:pic>
              </a:graphicData>
            </a:graphic>
          </wp:inline>
        </w:drawing>
      </w:r>
    </w:p>
    <w:p w:rsidR="00BD7011" w:rsidRDefault="00BD7011" w:rsidP="00BD7011">
      <w:pPr>
        <w:jc w:val="center"/>
        <w:rPr>
          <w:sz w:val="24"/>
          <w:szCs w:val="24"/>
        </w:rPr>
      </w:pPr>
      <w:r>
        <w:rPr>
          <w:rFonts w:hint="eastAsia"/>
          <w:sz w:val="24"/>
          <w:szCs w:val="24"/>
        </w:rPr>
        <w:t>图十五：四个</w:t>
      </w:r>
      <w:r>
        <w:rPr>
          <w:rFonts w:hint="eastAsia"/>
          <w:sz w:val="24"/>
          <w:szCs w:val="24"/>
        </w:rPr>
        <w:t>DBC</w:t>
      </w:r>
      <w:r>
        <w:rPr>
          <w:rFonts w:hint="eastAsia"/>
          <w:sz w:val="24"/>
          <w:szCs w:val="24"/>
        </w:rPr>
        <w:t>陶瓷电路板用焊锡的工艺粘接在铜板上。</w:t>
      </w:r>
    </w:p>
    <w:p w:rsidR="00BD7011" w:rsidRDefault="00BD7011" w:rsidP="00BD7011">
      <w:pPr>
        <w:jc w:val="center"/>
        <w:rPr>
          <w:sz w:val="24"/>
          <w:szCs w:val="24"/>
        </w:rPr>
      </w:pPr>
    </w:p>
    <w:p w:rsidR="00BD7011" w:rsidRPr="002D6360" w:rsidRDefault="00BD7011" w:rsidP="00BD7011">
      <w:pPr>
        <w:rPr>
          <w:sz w:val="24"/>
          <w:szCs w:val="24"/>
        </w:rPr>
      </w:pPr>
      <w:r w:rsidRPr="00875ABE">
        <w:rPr>
          <w:rFonts w:hint="eastAsia"/>
          <w:b/>
          <w:sz w:val="24"/>
          <w:szCs w:val="24"/>
        </w:rPr>
        <w:t>总结</w:t>
      </w:r>
      <w:r>
        <w:rPr>
          <w:sz w:val="24"/>
          <w:szCs w:val="24"/>
        </w:rPr>
        <w:br/>
      </w:r>
      <w:r>
        <w:rPr>
          <w:rFonts w:hint="eastAsia"/>
          <w:sz w:val="24"/>
          <w:szCs w:val="24"/>
        </w:rPr>
        <w:t>1.</w:t>
      </w:r>
      <w:r>
        <w:rPr>
          <w:sz w:val="24"/>
          <w:szCs w:val="24"/>
        </w:rPr>
        <w:t xml:space="preserve">  </w:t>
      </w:r>
      <w:r>
        <w:rPr>
          <w:rFonts w:hint="eastAsia"/>
          <w:sz w:val="24"/>
          <w:szCs w:val="24"/>
        </w:rPr>
        <w:t>建立了一个计算陶瓷基电路板热阻的模型。计算公式之简单，可用</w:t>
      </w:r>
      <w:r>
        <w:rPr>
          <w:rFonts w:hint="eastAsia"/>
          <w:sz w:val="24"/>
          <w:szCs w:val="24"/>
        </w:rPr>
        <w:t xml:space="preserve">EXCLE </w:t>
      </w:r>
      <w:r>
        <w:rPr>
          <w:rFonts w:hint="eastAsia"/>
          <w:sz w:val="24"/>
          <w:szCs w:val="24"/>
        </w:rPr>
        <w:t>软件完成。</w:t>
      </w:r>
      <w:r w:rsidRPr="009A3E35">
        <w:rPr>
          <w:sz w:val="24"/>
          <w:szCs w:val="24"/>
        </w:rPr>
        <w:br/>
      </w:r>
      <w:r w:rsidRPr="009A3E35">
        <w:rPr>
          <w:rFonts w:hint="eastAsia"/>
          <w:sz w:val="24"/>
          <w:szCs w:val="24"/>
        </w:rPr>
        <w:t>2.</w:t>
      </w:r>
      <w:r w:rsidRPr="009A3E35">
        <w:rPr>
          <w:sz w:val="24"/>
          <w:szCs w:val="24"/>
        </w:rPr>
        <w:t xml:space="preserve">  </w:t>
      </w:r>
      <w:r w:rsidRPr="009A3E35">
        <w:rPr>
          <w:rFonts w:hint="eastAsia"/>
          <w:sz w:val="24"/>
          <w:szCs w:val="24"/>
        </w:rPr>
        <w:t>根据模型计算我们发现，一般情况下，陶瓷基电路板存在一最佳厚度，在此厚度，其热阻最低。这是因为，厚度开始增加时，热的横向流动增加，热阻降低；随着厚度的进一步增大，热的横流逐渐充分，热通量管长度引起的热阻增加成为主导。</w:t>
      </w:r>
      <w:r w:rsidRPr="009A3E35">
        <w:rPr>
          <w:sz w:val="24"/>
          <w:szCs w:val="24"/>
        </w:rPr>
        <w:br/>
      </w:r>
      <w:r w:rsidRPr="009A3E35">
        <w:rPr>
          <w:rFonts w:hint="eastAsia"/>
          <w:sz w:val="24"/>
          <w:szCs w:val="24"/>
        </w:rPr>
        <w:t>3.</w:t>
      </w:r>
      <w:r w:rsidRPr="009A3E35">
        <w:rPr>
          <w:sz w:val="24"/>
          <w:szCs w:val="24"/>
        </w:rPr>
        <w:t xml:space="preserve">  </w:t>
      </w:r>
      <w:r>
        <w:rPr>
          <w:rFonts w:hint="eastAsia"/>
          <w:sz w:val="24"/>
          <w:szCs w:val="24"/>
        </w:rPr>
        <w:t>通过热分析，我们还发现，</w:t>
      </w:r>
      <w:r w:rsidRPr="009A3E35">
        <w:rPr>
          <w:rFonts w:hint="eastAsia"/>
          <w:sz w:val="24"/>
          <w:szCs w:val="24"/>
        </w:rPr>
        <w:t>增加芯片密度后，陶瓷基电路板的热阻变化不大，但水冷散热器的热阻增大，成为总热阻中的主要贡献因子。这是因为水冷热交换面积随着芯片密度的增加而减少。</w:t>
      </w:r>
      <w:r>
        <w:rPr>
          <w:sz w:val="24"/>
          <w:szCs w:val="24"/>
        </w:rPr>
        <w:br/>
      </w:r>
      <w:r>
        <w:rPr>
          <w:rFonts w:hint="eastAsia"/>
          <w:sz w:val="24"/>
          <w:szCs w:val="24"/>
        </w:rPr>
        <w:t>4.</w:t>
      </w:r>
      <w:r>
        <w:rPr>
          <w:sz w:val="24"/>
          <w:szCs w:val="24"/>
        </w:rPr>
        <w:t xml:space="preserve"> </w:t>
      </w:r>
      <w:r>
        <w:rPr>
          <w:rFonts w:hint="eastAsia"/>
          <w:sz w:val="24"/>
          <w:szCs w:val="24"/>
        </w:rPr>
        <w:t>我们公司推出</w:t>
      </w:r>
      <w:r>
        <w:rPr>
          <w:rFonts w:hint="eastAsia"/>
          <w:sz w:val="24"/>
          <w:szCs w:val="24"/>
        </w:rPr>
        <w:t>DBC</w:t>
      </w:r>
      <w:r>
        <w:rPr>
          <w:sz w:val="24"/>
          <w:szCs w:val="24"/>
        </w:rPr>
        <w:t xml:space="preserve"> </w:t>
      </w:r>
      <w:r>
        <w:rPr>
          <w:rFonts w:hint="eastAsia"/>
          <w:sz w:val="24"/>
          <w:szCs w:val="24"/>
        </w:rPr>
        <w:t>陶瓷基电路板，和用此基板做的高芯片密度的紫外光模组。此基板的结构是两层</w:t>
      </w:r>
      <w:r>
        <w:rPr>
          <w:rFonts w:hint="eastAsia"/>
          <w:sz w:val="24"/>
          <w:szCs w:val="24"/>
        </w:rPr>
        <w:t>0.2</w:t>
      </w:r>
      <w:r>
        <w:rPr>
          <w:sz w:val="24"/>
          <w:szCs w:val="24"/>
        </w:rPr>
        <w:t>mm</w:t>
      </w:r>
      <w:r>
        <w:rPr>
          <w:rFonts w:hint="eastAsia"/>
          <w:sz w:val="24"/>
          <w:szCs w:val="24"/>
        </w:rPr>
        <w:t>厚的铜片中夹一片</w:t>
      </w:r>
      <w:r>
        <w:rPr>
          <w:rFonts w:hint="eastAsia"/>
          <w:sz w:val="24"/>
          <w:szCs w:val="24"/>
        </w:rPr>
        <w:t xml:space="preserve">0.5mm </w:t>
      </w:r>
      <w:r>
        <w:rPr>
          <w:rFonts w:hint="eastAsia"/>
          <w:sz w:val="24"/>
          <w:szCs w:val="24"/>
        </w:rPr>
        <w:t>厚的氮化铝。上下两层厚铜片，增大了热的横向流动。</w:t>
      </w:r>
      <w:r>
        <w:rPr>
          <w:sz w:val="24"/>
          <w:szCs w:val="24"/>
        </w:rPr>
        <w:br/>
      </w:r>
      <w:r>
        <w:rPr>
          <w:rFonts w:hint="eastAsia"/>
          <w:sz w:val="24"/>
          <w:szCs w:val="24"/>
        </w:rPr>
        <w:t>5.</w:t>
      </w:r>
      <w:r>
        <w:rPr>
          <w:sz w:val="24"/>
          <w:szCs w:val="24"/>
        </w:rPr>
        <w:t xml:space="preserve"> </w:t>
      </w:r>
      <w:r>
        <w:rPr>
          <w:rFonts w:hint="eastAsia"/>
          <w:sz w:val="24"/>
          <w:szCs w:val="24"/>
        </w:rPr>
        <w:t>LED</w:t>
      </w:r>
      <w:r>
        <w:rPr>
          <w:rFonts w:hint="eastAsia"/>
          <w:sz w:val="24"/>
          <w:szCs w:val="24"/>
        </w:rPr>
        <w:t>芯片</w:t>
      </w:r>
      <w:r>
        <w:rPr>
          <w:rFonts w:hint="eastAsia"/>
          <w:sz w:val="24"/>
          <w:szCs w:val="24"/>
        </w:rPr>
        <w:t>/</w:t>
      </w:r>
      <w:r>
        <w:rPr>
          <w:rFonts w:hint="eastAsia"/>
          <w:sz w:val="24"/>
          <w:szCs w:val="24"/>
        </w:rPr>
        <w:t>陶瓷的界面和</w:t>
      </w:r>
      <w:r>
        <w:rPr>
          <w:rFonts w:hint="eastAsia"/>
          <w:sz w:val="24"/>
          <w:szCs w:val="24"/>
        </w:rPr>
        <w:t xml:space="preserve"> </w:t>
      </w:r>
      <w:r>
        <w:rPr>
          <w:rFonts w:hint="eastAsia"/>
          <w:sz w:val="24"/>
          <w:szCs w:val="24"/>
        </w:rPr>
        <w:t>陶瓷</w:t>
      </w:r>
      <w:r>
        <w:rPr>
          <w:rFonts w:hint="eastAsia"/>
          <w:sz w:val="24"/>
          <w:szCs w:val="24"/>
        </w:rPr>
        <w:t>/</w:t>
      </w:r>
      <w:r>
        <w:rPr>
          <w:rFonts w:hint="eastAsia"/>
          <w:sz w:val="24"/>
          <w:szCs w:val="24"/>
        </w:rPr>
        <w:t>水冷散热器的界面的粘结方法，常用的有两种，银胶和焊锡。简单数值分析显示，银胶界面的热组约是焊锡界面热阻的</w:t>
      </w:r>
      <w:r>
        <w:rPr>
          <w:rFonts w:hint="eastAsia"/>
          <w:sz w:val="24"/>
          <w:szCs w:val="24"/>
        </w:rPr>
        <w:t>60</w:t>
      </w:r>
      <w:r>
        <w:rPr>
          <w:rFonts w:hint="eastAsia"/>
          <w:sz w:val="24"/>
          <w:szCs w:val="24"/>
        </w:rPr>
        <w:t>倍。我们公司的产品中，主要用焊锡。</w:t>
      </w:r>
    </w:p>
    <w:p w:rsidR="00BD7011" w:rsidRDefault="00BD7011" w:rsidP="00BD7011">
      <w:pPr>
        <w:rPr>
          <w:sz w:val="24"/>
          <w:szCs w:val="24"/>
        </w:rPr>
      </w:pPr>
      <w:r w:rsidRPr="00B707BE">
        <w:rPr>
          <w:rFonts w:hint="eastAsia"/>
          <w:b/>
          <w:sz w:val="24"/>
          <w:szCs w:val="24"/>
        </w:rPr>
        <w:t>参考文献</w:t>
      </w:r>
      <w:r>
        <w:rPr>
          <w:sz w:val="24"/>
          <w:szCs w:val="24"/>
        </w:rPr>
        <w:br/>
      </w:r>
      <w:r>
        <w:rPr>
          <w:rFonts w:hint="eastAsia"/>
          <w:sz w:val="24"/>
          <w:szCs w:val="24"/>
        </w:rPr>
        <w:t>1.</w:t>
      </w:r>
      <w:r>
        <w:rPr>
          <w:sz w:val="24"/>
          <w:szCs w:val="24"/>
        </w:rPr>
        <w:t xml:space="preserve"> Gordon N Ellison, “Maximum Thermal Spreading Resistance for Rectangular Sources and Plates with Nonunity Aspect Ratio”, IEEE Transactions on Components and Packaging Technologies, Vol 26, No 2, June 2003, pp. 439-454.</w:t>
      </w:r>
    </w:p>
    <w:p w:rsidR="00BD7011" w:rsidRDefault="00BD7011" w:rsidP="00BD7011">
      <w:pPr>
        <w:rPr>
          <w:sz w:val="24"/>
          <w:szCs w:val="24"/>
        </w:rPr>
      </w:pPr>
      <w:r>
        <w:rPr>
          <w:rFonts w:hint="eastAsia"/>
          <w:sz w:val="24"/>
          <w:szCs w:val="24"/>
        </w:rPr>
        <w:t>2.</w:t>
      </w:r>
      <w:r>
        <w:rPr>
          <w:sz w:val="24"/>
          <w:szCs w:val="24"/>
        </w:rPr>
        <w:t xml:space="preserve"> Seri Lee, Seaho Song, Van Au, Kevin P. Moran, “Constriction/spreading Resistance Model for Electronics Packaging”, ASME/JSME Thermal Engineering Conference, Vol 4, ASME 1995, pp 199-206.</w:t>
      </w:r>
    </w:p>
    <w:p w:rsidR="00BD7011" w:rsidRDefault="00BD7011" w:rsidP="00BD7011">
      <w:pPr>
        <w:rPr>
          <w:sz w:val="24"/>
          <w:szCs w:val="24"/>
        </w:rPr>
      </w:pPr>
      <w:r>
        <w:rPr>
          <w:sz w:val="24"/>
          <w:szCs w:val="24"/>
        </w:rPr>
        <w:t xml:space="preserve">3. </w:t>
      </w:r>
      <w:r w:rsidRPr="00FB2FF5">
        <w:rPr>
          <w:sz w:val="24"/>
          <w:szCs w:val="24"/>
        </w:rPr>
        <w:t>Naraghi, M. H. N., and Antonetti, V. W., 1993, “MacroConstriction Resistance of Distributed Contact Contour Areas In a Vacuum Environment,” ASME HTD Vol. 263, Enhanced Cooling Techniques for Electronics Applications, Proceedings of the ASME Winter Annual Meeting, pp. 107-114.</w:t>
      </w:r>
    </w:p>
    <w:p w:rsidR="00BD7011" w:rsidRDefault="00BD7011" w:rsidP="00BD7011">
      <w:pPr>
        <w:rPr>
          <w:sz w:val="24"/>
          <w:szCs w:val="24"/>
        </w:rPr>
      </w:pPr>
      <w:r>
        <w:rPr>
          <w:sz w:val="24"/>
          <w:szCs w:val="24"/>
        </w:rPr>
        <w:t xml:space="preserve">4. </w:t>
      </w:r>
      <w:r w:rsidRPr="00DC4B26">
        <w:rPr>
          <w:sz w:val="24"/>
          <w:szCs w:val="24"/>
        </w:rPr>
        <w:t>Song, S., Lee, S.,</w:t>
      </w:r>
      <w:r>
        <w:rPr>
          <w:sz w:val="24"/>
          <w:szCs w:val="24"/>
        </w:rPr>
        <w:t xml:space="preserve"> and Au, V., 1994, “Closed-Form </w:t>
      </w:r>
      <w:r w:rsidRPr="00DC4B26">
        <w:rPr>
          <w:sz w:val="24"/>
          <w:szCs w:val="24"/>
        </w:rPr>
        <w:t>Equation for Thermal Constriction/Spreading Resistances with Variable Resistance Boundary Condition, ” Proceedings of the 1994 International Electronics Packaging Conference, Atlanta, Georgia, pp. 111-121.</w:t>
      </w:r>
    </w:p>
    <w:p w:rsidR="00BD7011" w:rsidRDefault="00BD7011" w:rsidP="00BD7011">
      <w:pPr>
        <w:rPr>
          <w:sz w:val="24"/>
          <w:szCs w:val="24"/>
        </w:rPr>
      </w:pPr>
      <w:r>
        <w:rPr>
          <w:sz w:val="24"/>
          <w:szCs w:val="24"/>
        </w:rPr>
        <w:t xml:space="preserve">5. </w:t>
      </w:r>
      <w:r w:rsidRPr="00835BDD">
        <w:rPr>
          <w:sz w:val="24"/>
          <w:szCs w:val="24"/>
        </w:rPr>
        <w:t>Robert E. Simons</w:t>
      </w:r>
      <w:r>
        <w:rPr>
          <w:sz w:val="24"/>
          <w:szCs w:val="24"/>
        </w:rPr>
        <w:t>,</w:t>
      </w:r>
      <w:r w:rsidRPr="00835BDD">
        <w:rPr>
          <w:sz w:val="24"/>
          <w:szCs w:val="24"/>
        </w:rPr>
        <w:t xml:space="preserve"> Calculation Corner, Design, Number 2, Test &amp; Measurement, Volume 10thermal analysis, Thermal Spreading Resistance</w:t>
      </w:r>
      <w:r>
        <w:rPr>
          <w:sz w:val="24"/>
          <w:szCs w:val="24"/>
        </w:rPr>
        <w:t>, “</w:t>
      </w:r>
      <w:r w:rsidRPr="00835BDD">
        <w:rPr>
          <w:sz w:val="24"/>
          <w:szCs w:val="24"/>
        </w:rPr>
        <w:t>Simple Formulas for Estimating Thermal Spreading Resistance</w:t>
      </w:r>
      <w:r>
        <w:rPr>
          <w:sz w:val="24"/>
          <w:szCs w:val="24"/>
        </w:rPr>
        <w:t xml:space="preserve">”.   </w:t>
      </w:r>
      <w:hyperlink r:id="rId27" w:history="1">
        <w:r w:rsidRPr="00166899">
          <w:rPr>
            <w:rStyle w:val="Hyperlink"/>
            <w:sz w:val="24"/>
            <w:szCs w:val="24"/>
          </w:rPr>
          <w:t>https://www.electronics-cooling.com/2004/05/simple-formulas-for-estimating-thermal-spreading-resistance/</w:t>
        </w:r>
      </w:hyperlink>
    </w:p>
    <w:p w:rsidR="00BD7011" w:rsidRDefault="00BD7011" w:rsidP="00BD7011">
      <w:pPr>
        <w:rPr>
          <w:rStyle w:val="Hyperlink"/>
          <w:sz w:val="24"/>
          <w:szCs w:val="24"/>
        </w:rPr>
      </w:pPr>
      <w:r>
        <w:rPr>
          <w:rFonts w:hint="eastAsia"/>
          <w:sz w:val="24"/>
          <w:szCs w:val="24"/>
        </w:rPr>
        <w:lastRenderedPageBreak/>
        <w:t>6.</w:t>
      </w:r>
      <w:r>
        <w:rPr>
          <w:sz w:val="24"/>
          <w:szCs w:val="24"/>
        </w:rPr>
        <w:t xml:space="preserve"> </w:t>
      </w:r>
      <w:r w:rsidRPr="00E84496">
        <w:rPr>
          <w:rFonts w:hint="eastAsia"/>
          <w:sz w:val="24"/>
          <w:szCs w:val="24"/>
        </w:rPr>
        <w:t>对流换热系数</w:t>
      </w:r>
      <w:hyperlink r:id="rId28" w:history="1">
        <w:r w:rsidRPr="00166899">
          <w:rPr>
            <w:rStyle w:val="Hyperlink"/>
            <w:sz w:val="24"/>
            <w:szCs w:val="24"/>
          </w:rPr>
          <w:t>http://www.baike.com/wiki/%E5%AF%B9%E6%B5%81%E6%8D%A2%E7%83%AD%E7%B3%BB%E6%95%B0</w:t>
        </w:r>
      </w:hyperlink>
      <w:r>
        <w:rPr>
          <w:rStyle w:val="Hyperlink"/>
          <w:rFonts w:hint="eastAsia"/>
          <w:sz w:val="24"/>
          <w:szCs w:val="24"/>
        </w:rPr>
        <w:t>.</w:t>
      </w:r>
    </w:p>
    <w:p w:rsidR="00BD7011" w:rsidRPr="009E03FE" w:rsidRDefault="00BD7011" w:rsidP="00BD7011">
      <w:pPr>
        <w:rPr>
          <w:sz w:val="24"/>
          <w:szCs w:val="24"/>
        </w:rPr>
      </w:pPr>
      <w:r>
        <w:rPr>
          <w:rStyle w:val="Hyperlink"/>
          <w:sz w:val="24"/>
          <w:szCs w:val="24"/>
        </w:rPr>
        <w:t xml:space="preserve">7. Epoxy Technology Product Datasheets: </w:t>
      </w:r>
      <w:r w:rsidRPr="001B5F45">
        <w:rPr>
          <w:rStyle w:val="Hyperlink"/>
          <w:sz w:val="24"/>
          <w:szCs w:val="24"/>
        </w:rPr>
        <w:t>http://www.epotek.com/site/</w:t>
      </w:r>
    </w:p>
    <w:p w:rsidR="001335BE" w:rsidRDefault="001335BE" w:rsidP="001335BE">
      <w:pPr>
        <w:rPr>
          <w:sz w:val="24"/>
          <w:szCs w:val="24"/>
        </w:rPr>
      </w:pPr>
      <w:r>
        <w:rPr>
          <w:sz w:val="24"/>
          <w:szCs w:val="24"/>
        </w:rPr>
        <w:br/>
      </w:r>
    </w:p>
    <w:p w:rsidR="00273433" w:rsidRPr="00273433" w:rsidRDefault="00273433" w:rsidP="0090700C">
      <w:pPr>
        <w:rPr>
          <w:sz w:val="24"/>
          <w:szCs w:val="24"/>
        </w:rPr>
      </w:pPr>
    </w:p>
    <w:p w:rsidR="00B20585" w:rsidRPr="00870B6F" w:rsidRDefault="00B20585" w:rsidP="00870B6F">
      <w:pPr>
        <w:jc w:val="center"/>
        <w:rPr>
          <w:sz w:val="24"/>
          <w:szCs w:val="24"/>
        </w:rPr>
      </w:pPr>
    </w:p>
    <w:sectPr w:rsidR="00B20585" w:rsidRPr="00870B6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4B" w:rsidRDefault="0029064B" w:rsidP="006E56BD">
      <w:pPr>
        <w:spacing w:after="0" w:line="240" w:lineRule="auto"/>
      </w:pPr>
      <w:r>
        <w:separator/>
      </w:r>
    </w:p>
  </w:endnote>
  <w:endnote w:type="continuationSeparator" w:id="0">
    <w:p w:rsidR="0029064B" w:rsidRDefault="0029064B" w:rsidP="006E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6E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29064B">
    <w:pPr>
      <w:pStyle w:val="Footer"/>
    </w:pPr>
    <w:sdt>
      <w:sdtPr>
        <w:id w:val="969400743"/>
        <w:placeholder>
          <w:docPart w:val="339A6F3BEDD54A9ABD2E214D21FF5B8B"/>
        </w:placeholder>
        <w:temporary/>
        <w:showingPlcHdr/>
        <w15:appearance w15:val="hidden"/>
      </w:sdtPr>
      <w:sdtEndPr/>
      <w:sdtContent>
        <w:r w:rsidR="006E56BD">
          <w:t>[Type here]</w:t>
        </w:r>
      </w:sdtContent>
    </w:sdt>
    <w:r w:rsidR="006E56BD">
      <w:ptab w:relativeTo="margin" w:alignment="center" w:leader="none"/>
    </w:r>
    <w:sdt>
      <w:sdtPr>
        <w:id w:val="969400748"/>
        <w:placeholder>
          <w:docPart w:val="339A6F3BEDD54A9ABD2E214D21FF5B8B"/>
        </w:placeholder>
        <w:temporary/>
        <w:showingPlcHdr/>
        <w15:appearance w15:val="hidden"/>
      </w:sdtPr>
      <w:sdtEndPr/>
      <w:sdtContent>
        <w:r w:rsidR="006E56BD">
          <w:t>[Type here]</w:t>
        </w:r>
      </w:sdtContent>
    </w:sdt>
    <w:r w:rsidR="006E56BD">
      <w:ptab w:relativeTo="margin" w:alignment="right" w:leader="none"/>
    </w:r>
    <w:r w:rsidR="006E56BD">
      <w:t xml:space="preserve">page </w:t>
    </w:r>
    <w:r w:rsidR="006E56BD">
      <w:fldChar w:fldCharType="begin"/>
    </w:r>
    <w:r w:rsidR="006E56BD">
      <w:instrText xml:space="preserve"> PAGE   \* MERGEFORMAT </w:instrText>
    </w:r>
    <w:r w:rsidR="006E56BD">
      <w:fldChar w:fldCharType="separate"/>
    </w:r>
    <w:r w:rsidR="000708C6">
      <w:rPr>
        <w:noProof/>
      </w:rPr>
      <w:t>5</w:t>
    </w:r>
    <w:r w:rsidR="006E56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6E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4B" w:rsidRDefault="0029064B" w:rsidP="006E56BD">
      <w:pPr>
        <w:spacing w:after="0" w:line="240" w:lineRule="auto"/>
      </w:pPr>
      <w:r>
        <w:separator/>
      </w:r>
    </w:p>
  </w:footnote>
  <w:footnote w:type="continuationSeparator" w:id="0">
    <w:p w:rsidR="0029064B" w:rsidRDefault="0029064B" w:rsidP="006E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6E5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6E5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BD" w:rsidRDefault="006E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EA7"/>
    <w:multiLevelType w:val="hybridMultilevel"/>
    <w:tmpl w:val="999E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21971"/>
    <w:multiLevelType w:val="hybridMultilevel"/>
    <w:tmpl w:val="C7F0F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28"/>
    <w:rsid w:val="00063F19"/>
    <w:rsid w:val="000708C6"/>
    <w:rsid w:val="00085028"/>
    <w:rsid w:val="001335BE"/>
    <w:rsid w:val="00273433"/>
    <w:rsid w:val="0029064B"/>
    <w:rsid w:val="00334AC0"/>
    <w:rsid w:val="00346F26"/>
    <w:rsid w:val="006E22B4"/>
    <w:rsid w:val="006E56BD"/>
    <w:rsid w:val="00851A78"/>
    <w:rsid w:val="008520CC"/>
    <w:rsid w:val="00870B6F"/>
    <w:rsid w:val="0090700C"/>
    <w:rsid w:val="00B20585"/>
    <w:rsid w:val="00BD7011"/>
    <w:rsid w:val="00F6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ECFF"/>
  <w15:chartTrackingRefBased/>
  <w15:docId w15:val="{63E06333-976D-4A7F-82B7-89150E9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6F"/>
    <w:rPr>
      <w:color w:val="0563C1" w:themeColor="hyperlink"/>
      <w:u w:val="single"/>
    </w:rPr>
  </w:style>
  <w:style w:type="character" w:styleId="Mention">
    <w:name w:val="Mention"/>
    <w:basedOn w:val="DefaultParagraphFont"/>
    <w:uiPriority w:val="99"/>
    <w:semiHidden/>
    <w:unhideWhenUsed/>
    <w:rsid w:val="00870B6F"/>
    <w:rPr>
      <w:color w:val="2B579A"/>
      <w:shd w:val="clear" w:color="auto" w:fill="E6E6E6"/>
    </w:rPr>
  </w:style>
  <w:style w:type="paragraph" w:styleId="ListParagraph">
    <w:name w:val="List Paragraph"/>
    <w:basedOn w:val="Normal"/>
    <w:uiPriority w:val="34"/>
    <w:qFormat/>
    <w:rsid w:val="0090700C"/>
    <w:pPr>
      <w:ind w:left="720"/>
      <w:contextualSpacing/>
    </w:pPr>
  </w:style>
  <w:style w:type="paragraph" w:styleId="Header">
    <w:name w:val="header"/>
    <w:basedOn w:val="Normal"/>
    <w:link w:val="HeaderChar"/>
    <w:uiPriority w:val="99"/>
    <w:unhideWhenUsed/>
    <w:rsid w:val="006E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BD"/>
  </w:style>
  <w:style w:type="paragraph" w:styleId="Footer">
    <w:name w:val="footer"/>
    <w:basedOn w:val="Normal"/>
    <w:link w:val="FooterChar"/>
    <w:uiPriority w:val="99"/>
    <w:unhideWhenUsed/>
    <w:rsid w:val="006E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hyperlink" Target="http://www.maxlumtech.co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baike.com/wiki/%E5%AF%B9%E6%B5%81%E6%8D%A2%E7%83%AD%E7%B3%BB%E6%95%B0" TargetMode="External"/><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electronics-cooling.com/2004/05/simple-formulas-for-estimating-thermal-spreading-resistance/"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A6F3BEDD54A9ABD2E214D21FF5B8B"/>
        <w:category>
          <w:name w:val="General"/>
          <w:gallery w:val="placeholder"/>
        </w:category>
        <w:types>
          <w:type w:val="bbPlcHdr"/>
        </w:types>
        <w:behaviors>
          <w:behavior w:val="content"/>
        </w:behaviors>
        <w:guid w:val="{07477456-6957-4B20-8B2C-7905C9B42331}"/>
      </w:docPartPr>
      <w:docPartBody>
        <w:p w:rsidR="00343BBE" w:rsidRDefault="009507C1" w:rsidP="009507C1">
          <w:pPr>
            <w:pStyle w:val="339A6F3BEDD54A9ABD2E214D21FF5B8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C1"/>
    <w:rsid w:val="00140447"/>
    <w:rsid w:val="00343BBE"/>
    <w:rsid w:val="009507C1"/>
    <w:rsid w:val="00F62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A6F3BEDD54A9ABD2E214D21FF5B8B">
    <w:name w:val="339A6F3BEDD54A9ABD2E214D21FF5B8B"/>
    <w:rsid w:val="00950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Zequn Mei</dc:creator>
  <cp:keywords/>
  <dc:description/>
  <cp:lastModifiedBy>Zequn Mei</cp:lastModifiedBy>
  <cp:revision>12</cp:revision>
  <dcterms:created xsi:type="dcterms:W3CDTF">2017-05-25T13:44:00Z</dcterms:created>
  <dcterms:modified xsi:type="dcterms:W3CDTF">2017-05-30T23:10:00Z</dcterms:modified>
</cp:coreProperties>
</file>